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43DA4" w14:textId="683F2194" w:rsidR="00C76873" w:rsidRPr="002D518A" w:rsidRDefault="00425DBE" w:rsidP="00BE0D2A">
      <w:pPr>
        <w:jc w:val="center"/>
        <w:rPr>
          <w:rFonts w:ascii="Arial" w:hAnsi="Arial" w:cs="Arial"/>
          <w:b/>
          <w:sz w:val="32"/>
          <w:szCs w:val="32"/>
        </w:rPr>
      </w:pPr>
      <w:r w:rsidRPr="002D518A">
        <w:rPr>
          <w:rFonts w:ascii="Arial" w:hAnsi="Arial" w:cs="Arial"/>
          <w:b/>
          <w:sz w:val="32"/>
          <w:szCs w:val="32"/>
        </w:rPr>
        <w:t>Reinke</w:t>
      </w:r>
      <w:r w:rsidR="00C76873" w:rsidRPr="002D518A">
        <w:rPr>
          <w:rFonts w:ascii="Arial" w:hAnsi="Arial" w:cs="Arial"/>
          <w:b/>
          <w:sz w:val="32"/>
          <w:szCs w:val="32"/>
        </w:rPr>
        <w:t xml:space="preserve"> Lab Information and Policies</w:t>
      </w:r>
    </w:p>
    <w:p w14:paraId="3A8D61BE" w14:textId="1BDC8F6D" w:rsidR="00C76873" w:rsidRPr="002D518A" w:rsidRDefault="00910C6A" w:rsidP="00BE0D2A">
      <w:pPr>
        <w:jc w:val="center"/>
        <w:rPr>
          <w:rFonts w:ascii="Arial" w:hAnsi="Arial" w:cs="Arial"/>
          <w:b/>
          <w:sz w:val="32"/>
          <w:szCs w:val="32"/>
        </w:rPr>
      </w:pPr>
      <w:r w:rsidRPr="002D518A">
        <w:rPr>
          <w:rFonts w:ascii="Arial" w:hAnsi="Arial" w:cs="Arial"/>
          <w:b/>
          <w:sz w:val="32"/>
          <w:szCs w:val="32"/>
        </w:rPr>
        <w:t>Winter</w:t>
      </w:r>
      <w:r w:rsidR="005955DE" w:rsidRPr="002D518A">
        <w:rPr>
          <w:rFonts w:ascii="Arial" w:hAnsi="Arial" w:cs="Arial"/>
          <w:b/>
          <w:sz w:val="32"/>
          <w:szCs w:val="32"/>
        </w:rPr>
        <w:t xml:space="preserve"> 20</w:t>
      </w:r>
      <w:r w:rsidRPr="002D518A">
        <w:rPr>
          <w:rFonts w:ascii="Arial" w:hAnsi="Arial" w:cs="Arial"/>
          <w:b/>
          <w:sz w:val="32"/>
          <w:szCs w:val="32"/>
        </w:rPr>
        <w:t>2</w:t>
      </w:r>
      <w:r w:rsidR="002D518A" w:rsidRPr="002D518A">
        <w:rPr>
          <w:rFonts w:ascii="Arial" w:hAnsi="Arial" w:cs="Arial"/>
          <w:b/>
          <w:sz w:val="32"/>
          <w:szCs w:val="32"/>
        </w:rPr>
        <w:t>3</w:t>
      </w:r>
    </w:p>
    <w:sdt>
      <w:sdtPr>
        <w:rPr>
          <w:rFonts w:ascii="Arial" w:eastAsia="Times New Roman" w:hAnsi="Arial" w:cs="Arial"/>
          <w:color w:val="auto"/>
          <w:sz w:val="24"/>
          <w:szCs w:val="24"/>
        </w:rPr>
        <w:id w:val="658732569"/>
        <w:docPartObj>
          <w:docPartGallery w:val="Table of Contents"/>
          <w:docPartUnique/>
        </w:docPartObj>
      </w:sdtPr>
      <w:sdtEndPr>
        <w:rPr>
          <w:b/>
          <w:bCs/>
          <w:noProof/>
        </w:rPr>
      </w:sdtEndPr>
      <w:sdtContent>
        <w:p w14:paraId="58E4A9CB" w14:textId="746FDC0D" w:rsidR="00550B04" w:rsidRPr="002D518A" w:rsidRDefault="00550B04">
          <w:pPr>
            <w:pStyle w:val="TOCHeading"/>
            <w:rPr>
              <w:rFonts w:ascii="Arial" w:hAnsi="Arial" w:cs="Arial"/>
            </w:rPr>
          </w:pPr>
          <w:r w:rsidRPr="002D518A">
            <w:rPr>
              <w:rFonts w:ascii="Arial" w:hAnsi="Arial" w:cs="Arial"/>
            </w:rPr>
            <w:t>Table of Contents</w:t>
          </w:r>
        </w:p>
        <w:p w14:paraId="79243596" w14:textId="09B14124" w:rsidR="00550B04" w:rsidRPr="002D518A" w:rsidRDefault="00550B04">
          <w:pPr>
            <w:pStyle w:val="TOC1"/>
            <w:tabs>
              <w:tab w:val="right" w:leader="dot" w:pos="9350"/>
            </w:tabs>
            <w:rPr>
              <w:rFonts w:ascii="Arial" w:hAnsi="Arial" w:cs="Arial"/>
              <w:noProof/>
            </w:rPr>
          </w:pPr>
          <w:r w:rsidRPr="002D518A">
            <w:rPr>
              <w:rFonts w:ascii="Arial" w:hAnsi="Arial" w:cs="Arial"/>
              <w:b/>
              <w:bCs/>
              <w:noProof/>
            </w:rPr>
            <w:fldChar w:fldCharType="begin"/>
          </w:r>
          <w:r w:rsidRPr="002D518A">
            <w:rPr>
              <w:rFonts w:ascii="Arial" w:hAnsi="Arial" w:cs="Arial"/>
              <w:b/>
              <w:bCs/>
              <w:noProof/>
            </w:rPr>
            <w:instrText xml:space="preserve"> TOC \o "1-3" \h \z \u </w:instrText>
          </w:r>
          <w:r w:rsidRPr="002D518A">
            <w:rPr>
              <w:rFonts w:ascii="Arial" w:hAnsi="Arial" w:cs="Arial"/>
              <w:b/>
              <w:bCs/>
              <w:noProof/>
            </w:rPr>
            <w:fldChar w:fldCharType="separate"/>
          </w:r>
          <w:hyperlink w:anchor="_Toc789027" w:history="1">
            <w:r w:rsidRPr="002D518A">
              <w:rPr>
                <w:rStyle w:val="Hyperlink"/>
                <w:rFonts w:ascii="Arial" w:hAnsi="Arial" w:cs="Arial"/>
                <w:noProof/>
              </w:rPr>
              <w:t>Basic Lab Information</w:t>
            </w:r>
            <w:r w:rsidRPr="002D518A">
              <w:rPr>
                <w:rFonts w:ascii="Arial" w:hAnsi="Arial" w:cs="Arial"/>
                <w:noProof/>
                <w:webHidden/>
              </w:rPr>
              <w:tab/>
            </w:r>
            <w:r w:rsidRPr="002D518A">
              <w:rPr>
                <w:rFonts w:ascii="Arial" w:hAnsi="Arial" w:cs="Arial"/>
                <w:noProof/>
                <w:webHidden/>
              </w:rPr>
              <w:fldChar w:fldCharType="begin"/>
            </w:r>
            <w:r w:rsidRPr="002D518A">
              <w:rPr>
                <w:rFonts w:ascii="Arial" w:hAnsi="Arial" w:cs="Arial"/>
                <w:noProof/>
                <w:webHidden/>
              </w:rPr>
              <w:instrText xml:space="preserve"> PAGEREF _Toc789027 \h </w:instrText>
            </w:r>
            <w:r w:rsidRPr="002D518A">
              <w:rPr>
                <w:rFonts w:ascii="Arial" w:hAnsi="Arial" w:cs="Arial"/>
                <w:noProof/>
                <w:webHidden/>
              </w:rPr>
            </w:r>
            <w:r w:rsidRPr="002D518A">
              <w:rPr>
                <w:rFonts w:ascii="Arial" w:hAnsi="Arial" w:cs="Arial"/>
                <w:noProof/>
                <w:webHidden/>
              </w:rPr>
              <w:fldChar w:fldCharType="separate"/>
            </w:r>
            <w:r w:rsidR="004049DE">
              <w:rPr>
                <w:rFonts w:ascii="Arial" w:hAnsi="Arial" w:cs="Arial"/>
                <w:noProof/>
                <w:webHidden/>
              </w:rPr>
              <w:t>3</w:t>
            </w:r>
            <w:r w:rsidRPr="002D518A">
              <w:rPr>
                <w:rFonts w:ascii="Arial" w:hAnsi="Arial" w:cs="Arial"/>
                <w:noProof/>
                <w:webHidden/>
              </w:rPr>
              <w:fldChar w:fldCharType="end"/>
            </w:r>
          </w:hyperlink>
        </w:p>
        <w:p w14:paraId="7D28BE8A" w14:textId="1A22C69A" w:rsidR="00550B04" w:rsidRPr="002D518A" w:rsidRDefault="00CE36B7">
          <w:pPr>
            <w:pStyle w:val="TOC2"/>
            <w:tabs>
              <w:tab w:val="right" w:leader="dot" w:pos="9350"/>
            </w:tabs>
            <w:rPr>
              <w:rFonts w:ascii="Arial" w:hAnsi="Arial" w:cs="Arial"/>
              <w:noProof/>
            </w:rPr>
          </w:pPr>
          <w:hyperlink w:anchor="_Toc789028" w:history="1">
            <w:r w:rsidR="00550B04" w:rsidRPr="002D518A">
              <w:rPr>
                <w:rStyle w:val="Hyperlink"/>
                <w:rFonts w:ascii="Arial" w:hAnsi="Arial" w:cs="Arial"/>
                <w:noProof/>
              </w:rPr>
              <w:t>Phone</w:t>
            </w:r>
            <w:r w:rsidR="00550B04" w:rsidRPr="002D518A">
              <w:rPr>
                <w:rFonts w:ascii="Arial" w:hAnsi="Arial" w:cs="Arial"/>
                <w:noProof/>
                <w:webHidden/>
              </w:rPr>
              <w:tab/>
            </w:r>
            <w:r w:rsidR="00550B04" w:rsidRPr="002D518A">
              <w:rPr>
                <w:rFonts w:ascii="Arial" w:hAnsi="Arial" w:cs="Arial"/>
                <w:noProof/>
                <w:webHidden/>
              </w:rPr>
              <w:fldChar w:fldCharType="begin"/>
            </w:r>
            <w:r w:rsidR="00550B04" w:rsidRPr="002D518A">
              <w:rPr>
                <w:rFonts w:ascii="Arial" w:hAnsi="Arial" w:cs="Arial"/>
                <w:noProof/>
                <w:webHidden/>
              </w:rPr>
              <w:instrText xml:space="preserve"> PAGEREF _Toc789028 \h </w:instrText>
            </w:r>
            <w:r w:rsidR="00550B04" w:rsidRPr="002D518A">
              <w:rPr>
                <w:rFonts w:ascii="Arial" w:hAnsi="Arial" w:cs="Arial"/>
                <w:noProof/>
                <w:webHidden/>
              </w:rPr>
            </w:r>
            <w:r w:rsidR="00550B04" w:rsidRPr="002D518A">
              <w:rPr>
                <w:rFonts w:ascii="Arial" w:hAnsi="Arial" w:cs="Arial"/>
                <w:noProof/>
                <w:webHidden/>
              </w:rPr>
              <w:fldChar w:fldCharType="separate"/>
            </w:r>
            <w:r w:rsidR="004049DE">
              <w:rPr>
                <w:rFonts w:ascii="Arial" w:hAnsi="Arial" w:cs="Arial"/>
                <w:noProof/>
                <w:webHidden/>
              </w:rPr>
              <w:t>3</w:t>
            </w:r>
            <w:r w:rsidR="00550B04" w:rsidRPr="002D518A">
              <w:rPr>
                <w:rFonts w:ascii="Arial" w:hAnsi="Arial" w:cs="Arial"/>
                <w:noProof/>
                <w:webHidden/>
              </w:rPr>
              <w:fldChar w:fldCharType="end"/>
            </w:r>
          </w:hyperlink>
        </w:p>
        <w:p w14:paraId="1F22A880" w14:textId="35F315F0" w:rsidR="00550B04" w:rsidRPr="002D518A" w:rsidRDefault="00CE36B7">
          <w:pPr>
            <w:pStyle w:val="TOC2"/>
            <w:tabs>
              <w:tab w:val="right" w:leader="dot" w:pos="9350"/>
            </w:tabs>
            <w:rPr>
              <w:rFonts w:ascii="Arial" w:hAnsi="Arial" w:cs="Arial"/>
              <w:noProof/>
            </w:rPr>
          </w:pPr>
          <w:hyperlink w:anchor="_Toc789029" w:history="1">
            <w:r w:rsidR="00550B04" w:rsidRPr="002D518A">
              <w:rPr>
                <w:rStyle w:val="Hyperlink"/>
                <w:rFonts w:ascii="Arial" w:hAnsi="Arial" w:cs="Arial"/>
                <w:noProof/>
              </w:rPr>
              <w:t>Shipping address</w:t>
            </w:r>
            <w:r w:rsidR="00550B04" w:rsidRPr="002D518A">
              <w:rPr>
                <w:rFonts w:ascii="Arial" w:hAnsi="Arial" w:cs="Arial"/>
                <w:noProof/>
                <w:webHidden/>
              </w:rPr>
              <w:tab/>
            </w:r>
            <w:r w:rsidR="00550B04" w:rsidRPr="002D518A">
              <w:rPr>
                <w:rFonts w:ascii="Arial" w:hAnsi="Arial" w:cs="Arial"/>
                <w:noProof/>
                <w:webHidden/>
              </w:rPr>
              <w:fldChar w:fldCharType="begin"/>
            </w:r>
            <w:r w:rsidR="00550B04" w:rsidRPr="002D518A">
              <w:rPr>
                <w:rFonts w:ascii="Arial" w:hAnsi="Arial" w:cs="Arial"/>
                <w:noProof/>
                <w:webHidden/>
              </w:rPr>
              <w:instrText xml:space="preserve"> PAGEREF _Toc789029 \h </w:instrText>
            </w:r>
            <w:r w:rsidR="00550B04" w:rsidRPr="002D518A">
              <w:rPr>
                <w:rFonts w:ascii="Arial" w:hAnsi="Arial" w:cs="Arial"/>
                <w:noProof/>
                <w:webHidden/>
              </w:rPr>
            </w:r>
            <w:r w:rsidR="00550B04" w:rsidRPr="002D518A">
              <w:rPr>
                <w:rFonts w:ascii="Arial" w:hAnsi="Arial" w:cs="Arial"/>
                <w:noProof/>
                <w:webHidden/>
              </w:rPr>
              <w:fldChar w:fldCharType="separate"/>
            </w:r>
            <w:r w:rsidR="004049DE">
              <w:rPr>
                <w:rFonts w:ascii="Arial" w:hAnsi="Arial" w:cs="Arial"/>
                <w:noProof/>
                <w:webHidden/>
              </w:rPr>
              <w:t>3</w:t>
            </w:r>
            <w:r w:rsidR="00550B04" w:rsidRPr="002D518A">
              <w:rPr>
                <w:rFonts w:ascii="Arial" w:hAnsi="Arial" w:cs="Arial"/>
                <w:noProof/>
                <w:webHidden/>
              </w:rPr>
              <w:fldChar w:fldCharType="end"/>
            </w:r>
          </w:hyperlink>
        </w:p>
        <w:p w14:paraId="0FA6ED6D" w14:textId="3518ABA7" w:rsidR="00550B04" w:rsidRPr="002D518A" w:rsidRDefault="00CE36B7">
          <w:pPr>
            <w:pStyle w:val="TOC2"/>
            <w:tabs>
              <w:tab w:val="right" w:leader="dot" w:pos="9350"/>
            </w:tabs>
            <w:rPr>
              <w:rFonts w:ascii="Arial" w:hAnsi="Arial" w:cs="Arial"/>
              <w:noProof/>
            </w:rPr>
          </w:pPr>
          <w:hyperlink w:anchor="_Toc789030" w:history="1">
            <w:r w:rsidR="00550B04" w:rsidRPr="002D518A">
              <w:rPr>
                <w:rStyle w:val="Hyperlink"/>
                <w:rFonts w:ascii="Arial" w:hAnsi="Arial" w:cs="Arial"/>
                <w:noProof/>
              </w:rPr>
              <w:t>Fedex #</w:t>
            </w:r>
            <w:r w:rsidR="00550B04" w:rsidRPr="002D518A">
              <w:rPr>
                <w:rFonts w:ascii="Arial" w:hAnsi="Arial" w:cs="Arial"/>
                <w:noProof/>
                <w:webHidden/>
              </w:rPr>
              <w:tab/>
            </w:r>
            <w:r w:rsidR="00550B04" w:rsidRPr="002D518A">
              <w:rPr>
                <w:rFonts w:ascii="Arial" w:hAnsi="Arial" w:cs="Arial"/>
                <w:noProof/>
                <w:webHidden/>
              </w:rPr>
              <w:fldChar w:fldCharType="begin"/>
            </w:r>
            <w:r w:rsidR="00550B04" w:rsidRPr="002D518A">
              <w:rPr>
                <w:rFonts w:ascii="Arial" w:hAnsi="Arial" w:cs="Arial"/>
                <w:noProof/>
                <w:webHidden/>
              </w:rPr>
              <w:instrText xml:space="preserve"> PAGEREF _Toc789030 \h </w:instrText>
            </w:r>
            <w:r w:rsidR="00550B04" w:rsidRPr="002D518A">
              <w:rPr>
                <w:rFonts w:ascii="Arial" w:hAnsi="Arial" w:cs="Arial"/>
                <w:noProof/>
                <w:webHidden/>
              </w:rPr>
            </w:r>
            <w:r w:rsidR="00550B04" w:rsidRPr="002D518A">
              <w:rPr>
                <w:rFonts w:ascii="Arial" w:hAnsi="Arial" w:cs="Arial"/>
                <w:noProof/>
                <w:webHidden/>
              </w:rPr>
              <w:fldChar w:fldCharType="separate"/>
            </w:r>
            <w:r w:rsidR="004049DE">
              <w:rPr>
                <w:rFonts w:ascii="Arial" w:hAnsi="Arial" w:cs="Arial"/>
                <w:noProof/>
                <w:webHidden/>
              </w:rPr>
              <w:t>3</w:t>
            </w:r>
            <w:r w:rsidR="00550B04" w:rsidRPr="002D518A">
              <w:rPr>
                <w:rFonts w:ascii="Arial" w:hAnsi="Arial" w:cs="Arial"/>
                <w:noProof/>
                <w:webHidden/>
              </w:rPr>
              <w:fldChar w:fldCharType="end"/>
            </w:r>
          </w:hyperlink>
        </w:p>
        <w:p w14:paraId="11EF278C" w14:textId="0F6D162F" w:rsidR="00550B04" w:rsidRPr="002D518A" w:rsidRDefault="00CE36B7">
          <w:pPr>
            <w:pStyle w:val="TOC2"/>
            <w:tabs>
              <w:tab w:val="right" w:leader="dot" w:pos="9350"/>
            </w:tabs>
            <w:rPr>
              <w:rFonts w:ascii="Arial" w:hAnsi="Arial" w:cs="Arial"/>
              <w:noProof/>
            </w:rPr>
          </w:pPr>
          <w:hyperlink w:anchor="_Toc789031" w:history="1">
            <w:r w:rsidR="00550B04" w:rsidRPr="002D518A">
              <w:rPr>
                <w:rStyle w:val="Hyperlink"/>
                <w:rFonts w:ascii="Arial" w:hAnsi="Arial" w:cs="Arial"/>
                <w:noProof/>
              </w:rPr>
              <w:t>Personnel Contact info</w:t>
            </w:r>
            <w:r w:rsidR="00550B04" w:rsidRPr="002D518A">
              <w:rPr>
                <w:rFonts w:ascii="Arial" w:hAnsi="Arial" w:cs="Arial"/>
                <w:noProof/>
                <w:webHidden/>
              </w:rPr>
              <w:tab/>
            </w:r>
            <w:r w:rsidR="00550B04" w:rsidRPr="002D518A">
              <w:rPr>
                <w:rFonts w:ascii="Arial" w:hAnsi="Arial" w:cs="Arial"/>
                <w:noProof/>
                <w:webHidden/>
              </w:rPr>
              <w:fldChar w:fldCharType="begin"/>
            </w:r>
            <w:r w:rsidR="00550B04" w:rsidRPr="002D518A">
              <w:rPr>
                <w:rFonts w:ascii="Arial" w:hAnsi="Arial" w:cs="Arial"/>
                <w:noProof/>
                <w:webHidden/>
              </w:rPr>
              <w:instrText xml:space="preserve"> PAGEREF _Toc789031 \h </w:instrText>
            </w:r>
            <w:r w:rsidR="00550B04" w:rsidRPr="002D518A">
              <w:rPr>
                <w:rFonts w:ascii="Arial" w:hAnsi="Arial" w:cs="Arial"/>
                <w:noProof/>
                <w:webHidden/>
              </w:rPr>
            </w:r>
            <w:r w:rsidR="00550B04" w:rsidRPr="002D518A">
              <w:rPr>
                <w:rFonts w:ascii="Arial" w:hAnsi="Arial" w:cs="Arial"/>
                <w:noProof/>
                <w:webHidden/>
              </w:rPr>
              <w:fldChar w:fldCharType="separate"/>
            </w:r>
            <w:r w:rsidR="004049DE">
              <w:rPr>
                <w:rFonts w:ascii="Arial" w:hAnsi="Arial" w:cs="Arial"/>
                <w:noProof/>
                <w:webHidden/>
              </w:rPr>
              <w:t>3</w:t>
            </w:r>
            <w:r w:rsidR="00550B04" w:rsidRPr="002D518A">
              <w:rPr>
                <w:rFonts w:ascii="Arial" w:hAnsi="Arial" w:cs="Arial"/>
                <w:noProof/>
                <w:webHidden/>
              </w:rPr>
              <w:fldChar w:fldCharType="end"/>
            </w:r>
          </w:hyperlink>
        </w:p>
        <w:p w14:paraId="1ECCDB23" w14:textId="6E2A0D1E" w:rsidR="00550B04" w:rsidRPr="002D518A" w:rsidRDefault="00CE36B7">
          <w:pPr>
            <w:pStyle w:val="TOC1"/>
            <w:tabs>
              <w:tab w:val="right" w:leader="dot" w:pos="9350"/>
            </w:tabs>
            <w:rPr>
              <w:rFonts w:ascii="Arial" w:hAnsi="Arial" w:cs="Arial"/>
              <w:noProof/>
            </w:rPr>
          </w:pPr>
          <w:hyperlink w:anchor="_Toc789032" w:history="1">
            <w:r w:rsidR="00550B04" w:rsidRPr="002D518A">
              <w:rPr>
                <w:rStyle w:val="Hyperlink"/>
                <w:rFonts w:ascii="Arial" w:hAnsi="Arial" w:cs="Arial"/>
                <w:noProof/>
              </w:rPr>
              <w:t>Lab Communications</w:t>
            </w:r>
            <w:r w:rsidR="00550B04" w:rsidRPr="002D518A">
              <w:rPr>
                <w:rFonts w:ascii="Arial" w:hAnsi="Arial" w:cs="Arial"/>
                <w:noProof/>
                <w:webHidden/>
              </w:rPr>
              <w:tab/>
            </w:r>
            <w:r w:rsidR="00550B04" w:rsidRPr="002D518A">
              <w:rPr>
                <w:rFonts w:ascii="Arial" w:hAnsi="Arial" w:cs="Arial"/>
                <w:noProof/>
                <w:webHidden/>
              </w:rPr>
              <w:fldChar w:fldCharType="begin"/>
            </w:r>
            <w:r w:rsidR="00550B04" w:rsidRPr="002D518A">
              <w:rPr>
                <w:rFonts w:ascii="Arial" w:hAnsi="Arial" w:cs="Arial"/>
                <w:noProof/>
                <w:webHidden/>
              </w:rPr>
              <w:instrText xml:space="preserve"> PAGEREF _Toc789032 \h </w:instrText>
            </w:r>
            <w:r w:rsidR="00550B04" w:rsidRPr="002D518A">
              <w:rPr>
                <w:rFonts w:ascii="Arial" w:hAnsi="Arial" w:cs="Arial"/>
                <w:noProof/>
                <w:webHidden/>
              </w:rPr>
            </w:r>
            <w:r w:rsidR="00550B04" w:rsidRPr="002D518A">
              <w:rPr>
                <w:rFonts w:ascii="Arial" w:hAnsi="Arial" w:cs="Arial"/>
                <w:noProof/>
                <w:webHidden/>
              </w:rPr>
              <w:fldChar w:fldCharType="separate"/>
            </w:r>
            <w:r w:rsidR="004049DE">
              <w:rPr>
                <w:rFonts w:ascii="Arial" w:hAnsi="Arial" w:cs="Arial"/>
                <w:noProof/>
                <w:webHidden/>
              </w:rPr>
              <w:t>3</w:t>
            </w:r>
            <w:r w:rsidR="00550B04" w:rsidRPr="002D518A">
              <w:rPr>
                <w:rFonts w:ascii="Arial" w:hAnsi="Arial" w:cs="Arial"/>
                <w:noProof/>
                <w:webHidden/>
              </w:rPr>
              <w:fldChar w:fldCharType="end"/>
            </w:r>
          </w:hyperlink>
        </w:p>
        <w:p w14:paraId="33FF86D0" w14:textId="45C39C20" w:rsidR="00550B04" w:rsidRPr="002D518A" w:rsidRDefault="00CE36B7">
          <w:pPr>
            <w:pStyle w:val="TOC2"/>
            <w:tabs>
              <w:tab w:val="right" w:leader="dot" w:pos="9350"/>
            </w:tabs>
            <w:rPr>
              <w:rFonts w:ascii="Arial" w:hAnsi="Arial" w:cs="Arial"/>
              <w:noProof/>
            </w:rPr>
          </w:pPr>
          <w:hyperlink w:anchor="_Toc789033" w:history="1">
            <w:r w:rsidR="00550B04" w:rsidRPr="002D518A">
              <w:rPr>
                <w:rStyle w:val="Hyperlink"/>
                <w:rFonts w:ascii="Arial" w:hAnsi="Arial" w:cs="Arial"/>
                <w:noProof/>
              </w:rPr>
              <w:t>Lab website</w:t>
            </w:r>
            <w:r w:rsidR="00550B04" w:rsidRPr="002D518A">
              <w:rPr>
                <w:rFonts w:ascii="Arial" w:hAnsi="Arial" w:cs="Arial"/>
                <w:noProof/>
                <w:webHidden/>
              </w:rPr>
              <w:tab/>
            </w:r>
            <w:r w:rsidR="00550B04" w:rsidRPr="002D518A">
              <w:rPr>
                <w:rFonts w:ascii="Arial" w:hAnsi="Arial" w:cs="Arial"/>
                <w:noProof/>
                <w:webHidden/>
              </w:rPr>
              <w:fldChar w:fldCharType="begin"/>
            </w:r>
            <w:r w:rsidR="00550B04" w:rsidRPr="002D518A">
              <w:rPr>
                <w:rFonts w:ascii="Arial" w:hAnsi="Arial" w:cs="Arial"/>
                <w:noProof/>
                <w:webHidden/>
              </w:rPr>
              <w:instrText xml:space="preserve"> PAGEREF _Toc789033 \h </w:instrText>
            </w:r>
            <w:r w:rsidR="00550B04" w:rsidRPr="002D518A">
              <w:rPr>
                <w:rFonts w:ascii="Arial" w:hAnsi="Arial" w:cs="Arial"/>
                <w:noProof/>
                <w:webHidden/>
              </w:rPr>
            </w:r>
            <w:r w:rsidR="00550B04" w:rsidRPr="002D518A">
              <w:rPr>
                <w:rFonts w:ascii="Arial" w:hAnsi="Arial" w:cs="Arial"/>
                <w:noProof/>
                <w:webHidden/>
              </w:rPr>
              <w:fldChar w:fldCharType="separate"/>
            </w:r>
            <w:r w:rsidR="004049DE">
              <w:rPr>
                <w:rFonts w:ascii="Arial" w:hAnsi="Arial" w:cs="Arial"/>
                <w:noProof/>
                <w:webHidden/>
              </w:rPr>
              <w:t>3</w:t>
            </w:r>
            <w:r w:rsidR="00550B04" w:rsidRPr="002D518A">
              <w:rPr>
                <w:rFonts w:ascii="Arial" w:hAnsi="Arial" w:cs="Arial"/>
                <w:noProof/>
                <w:webHidden/>
              </w:rPr>
              <w:fldChar w:fldCharType="end"/>
            </w:r>
          </w:hyperlink>
        </w:p>
        <w:p w14:paraId="6CE39CC5" w14:textId="2345B9B9" w:rsidR="00550B04" w:rsidRPr="002D518A" w:rsidRDefault="00CE36B7">
          <w:pPr>
            <w:pStyle w:val="TOC2"/>
            <w:tabs>
              <w:tab w:val="right" w:leader="dot" w:pos="9350"/>
            </w:tabs>
            <w:rPr>
              <w:rFonts w:ascii="Arial" w:hAnsi="Arial" w:cs="Arial"/>
              <w:noProof/>
            </w:rPr>
          </w:pPr>
          <w:hyperlink w:anchor="_Toc789034" w:history="1">
            <w:r w:rsidR="00550B04" w:rsidRPr="002D518A">
              <w:rPr>
                <w:rStyle w:val="Hyperlink"/>
                <w:rFonts w:ascii="Arial" w:hAnsi="Arial" w:cs="Arial"/>
                <w:noProof/>
              </w:rPr>
              <w:t>Lab email</w:t>
            </w:r>
            <w:r w:rsidR="00550B04" w:rsidRPr="002D518A">
              <w:rPr>
                <w:rFonts w:ascii="Arial" w:hAnsi="Arial" w:cs="Arial"/>
                <w:noProof/>
                <w:webHidden/>
              </w:rPr>
              <w:tab/>
            </w:r>
            <w:r w:rsidR="00550B04" w:rsidRPr="002D518A">
              <w:rPr>
                <w:rFonts w:ascii="Arial" w:hAnsi="Arial" w:cs="Arial"/>
                <w:noProof/>
                <w:webHidden/>
              </w:rPr>
              <w:fldChar w:fldCharType="begin"/>
            </w:r>
            <w:r w:rsidR="00550B04" w:rsidRPr="002D518A">
              <w:rPr>
                <w:rFonts w:ascii="Arial" w:hAnsi="Arial" w:cs="Arial"/>
                <w:noProof/>
                <w:webHidden/>
              </w:rPr>
              <w:instrText xml:space="preserve"> PAGEREF _Toc789034 \h </w:instrText>
            </w:r>
            <w:r w:rsidR="00550B04" w:rsidRPr="002D518A">
              <w:rPr>
                <w:rFonts w:ascii="Arial" w:hAnsi="Arial" w:cs="Arial"/>
                <w:noProof/>
                <w:webHidden/>
              </w:rPr>
            </w:r>
            <w:r w:rsidR="00550B04" w:rsidRPr="002D518A">
              <w:rPr>
                <w:rFonts w:ascii="Arial" w:hAnsi="Arial" w:cs="Arial"/>
                <w:noProof/>
                <w:webHidden/>
              </w:rPr>
              <w:fldChar w:fldCharType="separate"/>
            </w:r>
            <w:r w:rsidR="004049DE">
              <w:rPr>
                <w:rFonts w:ascii="Arial" w:hAnsi="Arial" w:cs="Arial"/>
                <w:noProof/>
                <w:webHidden/>
              </w:rPr>
              <w:t>3</w:t>
            </w:r>
            <w:r w:rsidR="00550B04" w:rsidRPr="002D518A">
              <w:rPr>
                <w:rFonts w:ascii="Arial" w:hAnsi="Arial" w:cs="Arial"/>
                <w:noProof/>
                <w:webHidden/>
              </w:rPr>
              <w:fldChar w:fldCharType="end"/>
            </w:r>
          </w:hyperlink>
        </w:p>
        <w:p w14:paraId="73022F25" w14:textId="2FEE91AC" w:rsidR="00550B04" w:rsidRPr="002D518A" w:rsidRDefault="00CE36B7">
          <w:pPr>
            <w:pStyle w:val="TOC2"/>
            <w:tabs>
              <w:tab w:val="right" w:leader="dot" w:pos="9350"/>
            </w:tabs>
            <w:rPr>
              <w:rFonts w:ascii="Arial" w:hAnsi="Arial" w:cs="Arial"/>
              <w:noProof/>
            </w:rPr>
          </w:pPr>
          <w:hyperlink w:anchor="_Toc789035" w:history="1">
            <w:r w:rsidR="00550B04" w:rsidRPr="002D518A">
              <w:rPr>
                <w:rStyle w:val="Hyperlink"/>
                <w:rFonts w:ascii="Arial" w:hAnsi="Arial" w:cs="Arial"/>
                <w:noProof/>
              </w:rPr>
              <w:t>Lab Instagram</w:t>
            </w:r>
            <w:r w:rsidR="00550B04" w:rsidRPr="002D518A">
              <w:rPr>
                <w:rFonts w:ascii="Arial" w:hAnsi="Arial" w:cs="Arial"/>
                <w:noProof/>
                <w:webHidden/>
              </w:rPr>
              <w:tab/>
            </w:r>
            <w:r w:rsidR="00550B04" w:rsidRPr="002D518A">
              <w:rPr>
                <w:rFonts w:ascii="Arial" w:hAnsi="Arial" w:cs="Arial"/>
                <w:noProof/>
                <w:webHidden/>
              </w:rPr>
              <w:fldChar w:fldCharType="begin"/>
            </w:r>
            <w:r w:rsidR="00550B04" w:rsidRPr="002D518A">
              <w:rPr>
                <w:rFonts w:ascii="Arial" w:hAnsi="Arial" w:cs="Arial"/>
                <w:noProof/>
                <w:webHidden/>
              </w:rPr>
              <w:instrText xml:space="preserve"> PAGEREF _Toc789035 \h </w:instrText>
            </w:r>
            <w:r w:rsidR="00550B04" w:rsidRPr="002D518A">
              <w:rPr>
                <w:rFonts w:ascii="Arial" w:hAnsi="Arial" w:cs="Arial"/>
                <w:noProof/>
                <w:webHidden/>
              </w:rPr>
            </w:r>
            <w:r w:rsidR="00550B04" w:rsidRPr="002D518A">
              <w:rPr>
                <w:rFonts w:ascii="Arial" w:hAnsi="Arial" w:cs="Arial"/>
                <w:noProof/>
                <w:webHidden/>
              </w:rPr>
              <w:fldChar w:fldCharType="separate"/>
            </w:r>
            <w:r w:rsidR="004049DE">
              <w:rPr>
                <w:rFonts w:ascii="Arial" w:hAnsi="Arial" w:cs="Arial"/>
                <w:noProof/>
                <w:webHidden/>
              </w:rPr>
              <w:t>3</w:t>
            </w:r>
            <w:r w:rsidR="00550B04" w:rsidRPr="002D518A">
              <w:rPr>
                <w:rFonts w:ascii="Arial" w:hAnsi="Arial" w:cs="Arial"/>
                <w:noProof/>
                <w:webHidden/>
              </w:rPr>
              <w:fldChar w:fldCharType="end"/>
            </w:r>
          </w:hyperlink>
        </w:p>
        <w:p w14:paraId="35D788C4" w14:textId="24445196" w:rsidR="00550B04" w:rsidRPr="002D518A" w:rsidRDefault="00CE36B7">
          <w:pPr>
            <w:pStyle w:val="TOC2"/>
            <w:tabs>
              <w:tab w:val="right" w:leader="dot" w:pos="9350"/>
            </w:tabs>
            <w:rPr>
              <w:rFonts w:ascii="Arial" w:hAnsi="Arial" w:cs="Arial"/>
              <w:noProof/>
            </w:rPr>
          </w:pPr>
          <w:hyperlink w:anchor="_Toc789036" w:history="1">
            <w:r w:rsidR="00550B04" w:rsidRPr="002D518A">
              <w:rPr>
                <w:rStyle w:val="Hyperlink"/>
                <w:rFonts w:ascii="Arial" w:hAnsi="Arial" w:cs="Arial"/>
                <w:noProof/>
              </w:rPr>
              <w:t>Lab Slack</w:t>
            </w:r>
            <w:r w:rsidR="00550B04" w:rsidRPr="002D518A">
              <w:rPr>
                <w:rFonts w:ascii="Arial" w:hAnsi="Arial" w:cs="Arial"/>
                <w:noProof/>
                <w:webHidden/>
              </w:rPr>
              <w:tab/>
            </w:r>
            <w:r w:rsidR="00550B04" w:rsidRPr="002D518A">
              <w:rPr>
                <w:rFonts w:ascii="Arial" w:hAnsi="Arial" w:cs="Arial"/>
                <w:noProof/>
                <w:webHidden/>
              </w:rPr>
              <w:fldChar w:fldCharType="begin"/>
            </w:r>
            <w:r w:rsidR="00550B04" w:rsidRPr="002D518A">
              <w:rPr>
                <w:rFonts w:ascii="Arial" w:hAnsi="Arial" w:cs="Arial"/>
                <w:noProof/>
                <w:webHidden/>
              </w:rPr>
              <w:instrText xml:space="preserve"> PAGEREF _Toc789036 \h </w:instrText>
            </w:r>
            <w:r w:rsidR="00550B04" w:rsidRPr="002D518A">
              <w:rPr>
                <w:rFonts w:ascii="Arial" w:hAnsi="Arial" w:cs="Arial"/>
                <w:noProof/>
                <w:webHidden/>
              </w:rPr>
            </w:r>
            <w:r w:rsidR="00550B04" w:rsidRPr="002D518A">
              <w:rPr>
                <w:rFonts w:ascii="Arial" w:hAnsi="Arial" w:cs="Arial"/>
                <w:noProof/>
                <w:webHidden/>
              </w:rPr>
              <w:fldChar w:fldCharType="separate"/>
            </w:r>
            <w:r w:rsidR="004049DE">
              <w:rPr>
                <w:rFonts w:ascii="Arial" w:hAnsi="Arial" w:cs="Arial"/>
                <w:noProof/>
                <w:webHidden/>
              </w:rPr>
              <w:t>3</w:t>
            </w:r>
            <w:r w:rsidR="00550B04" w:rsidRPr="002D518A">
              <w:rPr>
                <w:rFonts w:ascii="Arial" w:hAnsi="Arial" w:cs="Arial"/>
                <w:noProof/>
                <w:webHidden/>
              </w:rPr>
              <w:fldChar w:fldCharType="end"/>
            </w:r>
          </w:hyperlink>
        </w:p>
        <w:p w14:paraId="28A69774" w14:textId="0D423247" w:rsidR="00550B04" w:rsidRPr="002D518A" w:rsidRDefault="00CE36B7">
          <w:pPr>
            <w:pStyle w:val="TOC1"/>
            <w:tabs>
              <w:tab w:val="right" w:leader="dot" w:pos="9350"/>
            </w:tabs>
            <w:rPr>
              <w:rFonts w:ascii="Arial" w:hAnsi="Arial" w:cs="Arial"/>
              <w:noProof/>
            </w:rPr>
          </w:pPr>
          <w:hyperlink w:anchor="_Toc789037" w:history="1">
            <w:r w:rsidR="00550B04" w:rsidRPr="002D518A">
              <w:rPr>
                <w:rStyle w:val="Hyperlink"/>
                <w:rFonts w:ascii="Arial" w:hAnsi="Arial" w:cs="Arial"/>
                <w:noProof/>
              </w:rPr>
              <w:t>Lab Safety Orientation</w:t>
            </w:r>
            <w:r w:rsidR="00550B04" w:rsidRPr="002D518A">
              <w:rPr>
                <w:rFonts w:ascii="Arial" w:hAnsi="Arial" w:cs="Arial"/>
                <w:noProof/>
                <w:webHidden/>
              </w:rPr>
              <w:tab/>
            </w:r>
            <w:r w:rsidR="00550B04" w:rsidRPr="002D518A">
              <w:rPr>
                <w:rFonts w:ascii="Arial" w:hAnsi="Arial" w:cs="Arial"/>
                <w:noProof/>
                <w:webHidden/>
              </w:rPr>
              <w:fldChar w:fldCharType="begin"/>
            </w:r>
            <w:r w:rsidR="00550B04" w:rsidRPr="002D518A">
              <w:rPr>
                <w:rFonts w:ascii="Arial" w:hAnsi="Arial" w:cs="Arial"/>
                <w:noProof/>
                <w:webHidden/>
              </w:rPr>
              <w:instrText xml:space="preserve"> PAGEREF _Toc789037 \h </w:instrText>
            </w:r>
            <w:r w:rsidR="00550B04" w:rsidRPr="002D518A">
              <w:rPr>
                <w:rFonts w:ascii="Arial" w:hAnsi="Arial" w:cs="Arial"/>
                <w:noProof/>
                <w:webHidden/>
              </w:rPr>
            </w:r>
            <w:r w:rsidR="00550B04" w:rsidRPr="002D518A">
              <w:rPr>
                <w:rFonts w:ascii="Arial" w:hAnsi="Arial" w:cs="Arial"/>
                <w:noProof/>
                <w:webHidden/>
              </w:rPr>
              <w:fldChar w:fldCharType="separate"/>
            </w:r>
            <w:r w:rsidR="004049DE">
              <w:rPr>
                <w:rFonts w:ascii="Arial" w:hAnsi="Arial" w:cs="Arial"/>
                <w:noProof/>
                <w:webHidden/>
              </w:rPr>
              <w:t>4</w:t>
            </w:r>
            <w:r w:rsidR="00550B04" w:rsidRPr="002D518A">
              <w:rPr>
                <w:rFonts w:ascii="Arial" w:hAnsi="Arial" w:cs="Arial"/>
                <w:noProof/>
                <w:webHidden/>
              </w:rPr>
              <w:fldChar w:fldCharType="end"/>
            </w:r>
          </w:hyperlink>
        </w:p>
        <w:p w14:paraId="1A0D0539" w14:textId="02B1DF76" w:rsidR="00550B04" w:rsidRPr="002D518A" w:rsidRDefault="00CE36B7">
          <w:pPr>
            <w:pStyle w:val="TOC1"/>
            <w:tabs>
              <w:tab w:val="right" w:leader="dot" w:pos="9350"/>
            </w:tabs>
            <w:rPr>
              <w:rFonts w:ascii="Arial" w:hAnsi="Arial" w:cs="Arial"/>
              <w:noProof/>
            </w:rPr>
          </w:pPr>
          <w:hyperlink w:anchor="_Toc789038" w:history="1">
            <w:r w:rsidR="00550B04" w:rsidRPr="002D518A">
              <w:rPr>
                <w:rStyle w:val="Hyperlink"/>
                <w:rFonts w:ascii="Arial" w:hAnsi="Arial" w:cs="Arial"/>
                <w:noProof/>
              </w:rPr>
              <w:t>Lab files and IT</w:t>
            </w:r>
            <w:r w:rsidR="00550B04" w:rsidRPr="002D518A">
              <w:rPr>
                <w:rFonts w:ascii="Arial" w:hAnsi="Arial" w:cs="Arial"/>
                <w:noProof/>
                <w:webHidden/>
              </w:rPr>
              <w:tab/>
            </w:r>
            <w:r w:rsidR="00550B04" w:rsidRPr="002D518A">
              <w:rPr>
                <w:rFonts w:ascii="Arial" w:hAnsi="Arial" w:cs="Arial"/>
                <w:noProof/>
                <w:webHidden/>
              </w:rPr>
              <w:fldChar w:fldCharType="begin"/>
            </w:r>
            <w:r w:rsidR="00550B04" w:rsidRPr="002D518A">
              <w:rPr>
                <w:rFonts w:ascii="Arial" w:hAnsi="Arial" w:cs="Arial"/>
                <w:noProof/>
                <w:webHidden/>
              </w:rPr>
              <w:instrText xml:space="preserve"> PAGEREF _Toc789038 \h </w:instrText>
            </w:r>
            <w:r w:rsidR="00550B04" w:rsidRPr="002D518A">
              <w:rPr>
                <w:rFonts w:ascii="Arial" w:hAnsi="Arial" w:cs="Arial"/>
                <w:noProof/>
                <w:webHidden/>
              </w:rPr>
            </w:r>
            <w:r w:rsidR="00550B04" w:rsidRPr="002D518A">
              <w:rPr>
                <w:rFonts w:ascii="Arial" w:hAnsi="Arial" w:cs="Arial"/>
                <w:noProof/>
                <w:webHidden/>
              </w:rPr>
              <w:fldChar w:fldCharType="separate"/>
            </w:r>
            <w:r w:rsidR="004049DE">
              <w:rPr>
                <w:rFonts w:ascii="Arial" w:hAnsi="Arial" w:cs="Arial"/>
                <w:noProof/>
                <w:webHidden/>
              </w:rPr>
              <w:t>4</w:t>
            </w:r>
            <w:r w:rsidR="00550B04" w:rsidRPr="002D518A">
              <w:rPr>
                <w:rFonts w:ascii="Arial" w:hAnsi="Arial" w:cs="Arial"/>
                <w:noProof/>
                <w:webHidden/>
              </w:rPr>
              <w:fldChar w:fldCharType="end"/>
            </w:r>
          </w:hyperlink>
        </w:p>
        <w:p w14:paraId="008E2B83" w14:textId="491465F8" w:rsidR="00550B04" w:rsidRPr="002D518A" w:rsidRDefault="00CE36B7">
          <w:pPr>
            <w:pStyle w:val="TOC2"/>
            <w:tabs>
              <w:tab w:val="right" w:leader="dot" w:pos="9350"/>
            </w:tabs>
            <w:rPr>
              <w:rFonts w:ascii="Arial" w:hAnsi="Arial" w:cs="Arial"/>
              <w:noProof/>
            </w:rPr>
          </w:pPr>
          <w:hyperlink w:anchor="_Toc789039" w:history="1">
            <w:r w:rsidR="00550B04" w:rsidRPr="002D518A">
              <w:rPr>
                <w:rStyle w:val="Hyperlink"/>
                <w:rFonts w:ascii="Arial" w:hAnsi="Arial" w:cs="Arial"/>
                <w:noProof/>
              </w:rPr>
              <w:t>pCloud</w:t>
            </w:r>
            <w:r w:rsidR="00550B04" w:rsidRPr="002D518A">
              <w:rPr>
                <w:rFonts w:ascii="Arial" w:hAnsi="Arial" w:cs="Arial"/>
                <w:noProof/>
                <w:webHidden/>
              </w:rPr>
              <w:tab/>
            </w:r>
            <w:r w:rsidR="00550B04" w:rsidRPr="002D518A">
              <w:rPr>
                <w:rFonts w:ascii="Arial" w:hAnsi="Arial" w:cs="Arial"/>
                <w:noProof/>
                <w:webHidden/>
              </w:rPr>
              <w:fldChar w:fldCharType="begin"/>
            </w:r>
            <w:r w:rsidR="00550B04" w:rsidRPr="002D518A">
              <w:rPr>
                <w:rFonts w:ascii="Arial" w:hAnsi="Arial" w:cs="Arial"/>
                <w:noProof/>
                <w:webHidden/>
              </w:rPr>
              <w:instrText xml:space="preserve"> PAGEREF _Toc789039 \h </w:instrText>
            </w:r>
            <w:r w:rsidR="00550B04" w:rsidRPr="002D518A">
              <w:rPr>
                <w:rFonts w:ascii="Arial" w:hAnsi="Arial" w:cs="Arial"/>
                <w:noProof/>
                <w:webHidden/>
              </w:rPr>
            </w:r>
            <w:r w:rsidR="00550B04" w:rsidRPr="002D518A">
              <w:rPr>
                <w:rFonts w:ascii="Arial" w:hAnsi="Arial" w:cs="Arial"/>
                <w:noProof/>
                <w:webHidden/>
              </w:rPr>
              <w:fldChar w:fldCharType="separate"/>
            </w:r>
            <w:r w:rsidR="004049DE">
              <w:rPr>
                <w:rFonts w:ascii="Arial" w:hAnsi="Arial" w:cs="Arial"/>
                <w:noProof/>
                <w:webHidden/>
              </w:rPr>
              <w:t>4</w:t>
            </w:r>
            <w:r w:rsidR="00550B04" w:rsidRPr="002D518A">
              <w:rPr>
                <w:rFonts w:ascii="Arial" w:hAnsi="Arial" w:cs="Arial"/>
                <w:noProof/>
                <w:webHidden/>
              </w:rPr>
              <w:fldChar w:fldCharType="end"/>
            </w:r>
          </w:hyperlink>
        </w:p>
        <w:p w14:paraId="6927DEDC" w14:textId="33BE025C" w:rsidR="00550B04" w:rsidRPr="002D518A" w:rsidRDefault="00CE36B7">
          <w:pPr>
            <w:pStyle w:val="TOC2"/>
            <w:tabs>
              <w:tab w:val="right" w:leader="dot" w:pos="9350"/>
            </w:tabs>
            <w:rPr>
              <w:rFonts w:ascii="Arial" w:hAnsi="Arial" w:cs="Arial"/>
              <w:noProof/>
            </w:rPr>
          </w:pPr>
          <w:hyperlink w:anchor="_Toc789040" w:history="1">
            <w:r w:rsidR="00550B04" w:rsidRPr="002D518A">
              <w:rPr>
                <w:rStyle w:val="Hyperlink"/>
                <w:rFonts w:ascii="Arial" w:hAnsi="Arial" w:cs="Arial"/>
                <w:noProof/>
              </w:rPr>
              <w:t>Reserving autoclaves and meeting rooms</w:t>
            </w:r>
            <w:r w:rsidR="00550B04" w:rsidRPr="002D518A">
              <w:rPr>
                <w:rFonts w:ascii="Arial" w:hAnsi="Arial" w:cs="Arial"/>
                <w:noProof/>
                <w:webHidden/>
              </w:rPr>
              <w:tab/>
            </w:r>
            <w:r w:rsidR="00550B04" w:rsidRPr="002D518A">
              <w:rPr>
                <w:rFonts w:ascii="Arial" w:hAnsi="Arial" w:cs="Arial"/>
                <w:noProof/>
                <w:webHidden/>
              </w:rPr>
              <w:fldChar w:fldCharType="begin"/>
            </w:r>
            <w:r w:rsidR="00550B04" w:rsidRPr="002D518A">
              <w:rPr>
                <w:rFonts w:ascii="Arial" w:hAnsi="Arial" w:cs="Arial"/>
                <w:noProof/>
                <w:webHidden/>
              </w:rPr>
              <w:instrText xml:space="preserve"> PAGEREF _Toc789040 \h </w:instrText>
            </w:r>
            <w:r w:rsidR="00550B04" w:rsidRPr="002D518A">
              <w:rPr>
                <w:rFonts w:ascii="Arial" w:hAnsi="Arial" w:cs="Arial"/>
                <w:noProof/>
                <w:webHidden/>
              </w:rPr>
            </w:r>
            <w:r w:rsidR="00550B04" w:rsidRPr="002D518A">
              <w:rPr>
                <w:rFonts w:ascii="Arial" w:hAnsi="Arial" w:cs="Arial"/>
                <w:noProof/>
                <w:webHidden/>
              </w:rPr>
              <w:fldChar w:fldCharType="separate"/>
            </w:r>
            <w:r w:rsidR="004049DE">
              <w:rPr>
                <w:rFonts w:ascii="Arial" w:hAnsi="Arial" w:cs="Arial"/>
                <w:noProof/>
                <w:webHidden/>
              </w:rPr>
              <w:t>4</w:t>
            </w:r>
            <w:r w:rsidR="00550B04" w:rsidRPr="002D518A">
              <w:rPr>
                <w:rFonts w:ascii="Arial" w:hAnsi="Arial" w:cs="Arial"/>
                <w:noProof/>
                <w:webHidden/>
              </w:rPr>
              <w:fldChar w:fldCharType="end"/>
            </w:r>
          </w:hyperlink>
        </w:p>
        <w:p w14:paraId="399D8673" w14:textId="4B0A82C2" w:rsidR="00550B04" w:rsidRPr="002D518A" w:rsidRDefault="00CE36B7">
          <w:pPr>
            <w:pStyle w:val="TOC2"/>
            <w:tabs>
              <w:tab w:val="right" w:leader="dot" w:pos="9350"/>
            </w:tabs>
            <w:rPr>
              <w:rFonts w:ascii="Arial" w:hAnsi="Arial" w:cs="Arial"/>
              <w:noProof/>
            </w:rPr>
          </w:pPr>
          <w:hyperlink w:anchor="_Toc789041" w:history="1">
            <w:r w:rsidR="00550B04" w:rsidRPr="002D518A">
              <w:rPr>
                <w:rStyle w:val="Hyperlink"/>
                <w:rFonts w:ascii="Arial" w:hAnsi="Arial" w:cs="Arial"/>
                <w:noProof/>
              </w:rPr>
              <w:t>Computer and software:</w:t>
            </w:r>
            <w:r w:rsidR="00550B04" w:rsidRPr="002D518A">
              <w:rPr>
                <w:rFonts w:ascii="Arial" w:hAnsi="Arial" w:cs="Arial"/>
                <w:noProof/>
                <w:webHidden/>
              </w:rPr>
              <w:tab/>
            </w:r>
            <w:r w:rsidR="00550B04" w:rsidRPr="002D518A">
              <w:rPr>
                <w:rFonts w:ascii="Arial" w:hAnsi="Arial" w:cs="Arial"/>
                <w:noProof/>
                <w:webHidden/>
              </w:rPr>
              <w:fldChar w:fldCharType="begin"/>
            </w:r>
            <w:r w:rsidR="00550B04" w:rsidRPr="002D518A">
              <w:rPr>
                <w:rFonts w:ascii="Arial" w:hAnsi="Arial" w:cs="Arial"/>
                <w:noProof/>
                <w:webHidden/>
              </w:rPr>
              <w:instrText xml:space="preserve"> PAGEREF _Toc789041 \h </w:instrText>
            </w:r>
            <w:r w:rsidR="00550B04" w:rsidRPr="002D518A">
              <w:rPr>
                <w:rFonts w:ascii="Arial" w:hAnsi="Arial" w:cs="Arial"/>
                <w:noProof/>
                <w:webHidden/>
              </w:rPr>
            </w:r>
            <w:r w:rsidR="00550B04" w:rsidRPr="002D518A">
              <w:rPr>
                <w:rFonts w:ascii="Arial" w:hAnsi="Arial" w:cs="Arial"/>
                <w:noProof/>
                <w:webHidden/>
              </w:rPr>
              <w:fldChar w:fldCharType="separate"/>
            </w:r>
            <w:r w:rsidR="004049DE">
              <w:rPr>
                <w:rFonts w:ascii="Arial" w:hAnsi="Arial" w:cs="Arial"/>
                <w:noProof/>
                <w:webHidden/>
              </w:rPr>
              <w:t>4</w:t>
            </w:r>
            <w:r w:rsidR="00550B04" w:rsidRPr="002D518A">
              <w:rPr>
                <w:rFonts w:ascii="Arial" w:hAnsi="Arial" w:cs="Arial"/>
                <w:noProof/>
                <w:webHidden/>
              </w:rPr>
              <w:fldChar w:fldCharType="end"/>
            </w:r>
          </w:hyperlink>
        </w:p>
        <w:p w14:paraId="6B3BB7A0" w14:textId="5BD55745" w:rsidR="00550B04" w:rsidRPr="002D518A" w:rsidRDefault="00CE36B7">
          <w:pPr>
            <w:pStyle w:val="TOC2"/>
            <w:tabs>
              <w:tab w:val="right" w:leader="dot" w:pos="9350"/>
            </w:tabs>
            <w:rPr>
              <w:rFonts w:ascii="Arial" w:hAnsi="Arial" w:cs="Arial"/>
              <w:noProof/>
            </w:rPr>
          </w:pPr>
          <w:hyperlink w:anchor="_Toc789042" w:history="1">
            <w:r w:rsidR="00550B04" w:rsidRPr="002D518A">
              <w:rPr>
                <w:rStyle w:val="Hyperlink"/>
                <w:rFonts w:ascii="Arial" w:hAnsi="Arial" w:cs="Arial"/>
                <w:noProof/>
              </w:rPr>
              <w:t>For cluster computing we use Compute Canada</w:t>
            </w:r>
            <w:r w:rsidR="00550B04" w:rsidRPr="002D518A">
              <w:rPr>
                <w:rFonts w:ascii="Arial" w:hAnsi="Arial" w:cs="Arial"/>
                <w:noProof/>
                <w:webHidden/>
              </w:rPr>
              <w:tab/>
            </w:r>
            <w:r w:rsidR="00550B04" w:rsidRPr="002D518A">
              <w:rPr>
                <w:rFonts w:ascii="Arial" w:hAnsi="Arial" w:cs="Arial"/>
                <w:noProof/>
                <w:webHidden/>
              </w:rPr>
              <w:fldChar w:fldCharType="begin"/>
            </w:r>
            <w:r w:rsidR="00550B04" w:rsidRPr="002D518A">
              <w:rPr>
                <w:rFonts w:ascii="Arial" w:hAnsi="Arial" w:cs="Arial"/>
                <w:noProof/>
                <w:webHidden/>
              </w:rPr>
              <w:instrText xml:space="preserve"> PAGEREF _Toc789042 \h </w:instrText>
            </w:r>
            <w:r w:rsidR="00550B04" w:rsidRPr="002D518A">
              <w:rPr>
                <w:rFonts w:ascii="Arial" w:hAnsi="Arial" w:cs="Arial"/>
                <w:noProof/>
                <w:webHidden/>
              </w:rPr>
            </w:r>
            <w:r w:rsidR="00550B04" w:rsidRPr="002D518A">
              <w:rPr>
                <w:rFonts w:ascii="Arial" w:hAnsi="Arial" w:cs="Arial"/>
                <w:noProof/>
                <w:webHidden/>
              </w:rPr>
              <w:fldChar w:fldCharType="separate"/>
            </w:r>
            <w:r w:rsidR="004049DE">
              <w:rPr>
                <w:rFonts w:ascii="Arial" w:hAnsi="Arial" w:cs="Arial"/>
                <w:noProof/>
                <w:webHidden/>
              </w:rPr>
              <w:t>4</w:t>
            </w:r>
            <w:r w:rsidR="00550B04" w:rsidRPr="002D518A">
              <w:rPr>
                <w:rFonts w:ascii="Arial" w:hAnsi="Arial" w:cs="Arial"/>
                <w:noProof/>
                <w:webHidden/>
              </w:rPr>
              <w:fldChar w:fldCharType="end"/>
            </w:r>
          </w:hyperlink>
        </w:p>
        <w:p w14:paraId="6D006AC3" w14:textId="6CC8234A" w:rsidR="00550B04" w:rsidRPr="002D518A" w:rsidRDefault="00CE36B7">
          <w:pPr>
            <w:pStyle w:val="TOC2"/>
            <w:tabs>
              <w:tab w:val="right" w:leader="dot" w:pos="9350"/>
            </w:tabs>
            <w:rPr>
              <w:rFonts w:ascii="Arial" w:hAnsi="Arial" w:cs="Arial"/>
              <w:noProof/>
            </w:rPr>
          </w:pPr>
          <w:hyperlink w:anchor="_Toc789043" w:history="1">
            <w:r w:rsidR="00550B04" w:rsidRPr="002D518A">
              <w:rPr>
                <w:rStyle w:val="Hyperlink"/>
                <w:rFonts w:ascii="Arial" w:hAnsi="Arial" w:cs="Arial"/>
                <w:noProof/>
              </w:rPr>
              <w:t>Printer</w:t>
            </w:r>
            <w:r w:rsidR="00550B04" w:rsidRPr="002D518A">
              <w:rPr>
                <w:rFonts w:ascii="Arial" w:hAnsi="Arial" w:cs="Arial"/>
                <w:noProof/>
                <w:webHidden/>
              </w:rPr>
              <w:tab/>
            </w:r>
            <w:r w:rsidR="00550B04" w:rsidRPr="002D518A">
              <w:rPr>
                <w:rFonts w:ascii="Arial" w:hAnsi="Arial" w:cs="Arial"/>
                <w:noProof/>
                <w:webHidden/>
              </w:rPr>
              <w:fldChar w:fldCharType="begin"/>
            </w:r>
            <w:r w:rsidR="00550B04" w:rsidRPr="002D518A">
              <w:rPr>
                <w:rFonts w:ascii="Arial" w:hAnsi="Arial" w:cs="Arial"/>
                <w:noProof/>
                <w:webHidden/>
              </w:rPr>
              <w:instrText xml:space="preserve"> PAGEREF _Toc789043 \h </w:instrText>
            </w:r>
            <w:r w:rsidR="00550B04" w:rsidRPr="002D518A">
              <w:rPr>
                <w:rFonts w:ascii="Arial" w:hAnsi="Arial" w:cs="Arial"/>
                <w:noProof/>
                <w:webHidden/>
              </w:rPr>
            </w:r>
            <w:r w:rsidR="00550B04" w:rsidRPr="002D518A">
              <w:rPr>
                <w:rFonts w:ascii="Arial" w:hAnsi="Arial" w:cs="Arial"/>
                <w:noProof/>
                <w:webHidden/>
              </w:rPr>
              <w:fldChar w:fldCharType="separate"/>
            </w:r>
            <w:r w:rsidR="004049DE">
              <w:rPr>
                <w:rFonts w:ascii="Arial" w:hAnsi="Arial" w:cs="Arial"/>
                <w:noProof/>
                <w:webHidden/>
              </w:rPr>
              <w:t>5</w:t>
            </w:r>
            <w:r w:rsidR="00550B04" w:rsidRPr="002D518A">
              <w:rPr>
                <w:rFonts w:ascii="Arial" w:hAnsi="Arial" w:cs="Arial"/>
                <w:noProof/>
                <w:webHidden/>
              </w:rPr>
              <w:fldChar w:fldCharType="end"/>
            </w:r>
          </w:hyperlink>
        </w:p>
        <w:p w14:paraId="440C9B93" w14:textId="4CB3C511" w:rsidR="00550B04" w:rsidRPr="002D518A" w:rsidRDefault="00CE36B7">
          <w:pPr>
            <w:pStyle w:val="TOC1"/>
            <w:tabs>
              <w:tab w:val="right" w:leader="dot" w:pos="9350"/>
            </w:tabs>
            <w:rPr>
              <w:rFonts w:ascii="Arial" w:hAnsi="Arial" w:cs="Arial"/>
              <w:noProof/>
            </w:rPr>
          </w:pPr>
          <w:hyperlink w:anchor="_Toc789044" w:history="1">
            <w:r w:rsidR="00550B04" w:rsidRPr="002D518A">
              <w:rPr>
                <w:rStyle w:val="Hyperlink"/>
                <w:rFonts w:ascii="Arial" w:hAnsi="Arial" w:cs="Arial"/>
                <w:noProof/>
              </w:rPr>
              <w:t>Lab organization</w:t>
            </w:r>
            <w:r w:rsidR="00550B04" w:rsidRPr="002D518A">
              <w:rPr>
                <w:rFonts w:ascii="Arial" w:hAnsi="Arial" w:cs="Arial"/>
                <w:noProof/>
                <w:webHidden/>
              </w:rPr>
              <w:tab/>
            </w:r>
            <w:r w:rsidR="00550B04" w:rsidRPr="002D518A">
              <w:rPr>
                <w:rFonts w:ascii="Arial" w:hAnsi="Arial" w:cs="Arial"/>
                <w:noProof/>
                <w:webHidden/>
              </w:rPr>
              <w:fldChar w:fldCharType="begin"/>
            </w:r>
            <w:r w:rsidR="00550B04" w:rsidRPr="002D518A">
              <w:rPr>
                <w:rFonts w:ascii="Arial" w:hAnsi="Arial" w:cs="Arial"/>
                <w:noProof/>
                <w:webHidden/>
              </w:rPr>
              <w:instrText xml:space="preserve"> PAGEREF _Toc789044 \h </w:instrText>
            </w:r>
            <w:r w:rsidR="00550B04" w:rsidRPr="002D518A">
              <w:rPr>
                <w:rFonts w:ascii="Arial" w:hAnsi="Arial" w:cs="Arial"/>
                <w:noProof/>
                <w:webHidden/>
              </w:rPr>
            </w:r>
            <w:r w:rsidR="00550B04" w:rsidRPr="002D518A">
              <w:rPr>
                <w:rFonts w:ascii="Arial" w:hAnsi="Arial" w:cs="Arial"/>
                <w:noProof/>
                <w:webHidden/>
              </w:rPr>
              <w:fldChar w:fldCharType="separate"/>
            </w:r>
            <w:r w:rsidR="004049DE">
              <w:rPr>
                <w:rFonts w:ascii="Arial" w:hAnsi="Arial" w:cs="Arial"/>
                <w:noProof/>
                <w:webHidden/>
              </w:rPr>
              <w:t>5</w:t>
            </w:r>
            <w:r w:rsidR="00550B04" w:rsidRPr="002D518A">
              <w:rPr>
                <w:rFonts w:ascii="Arial" w:hAnsi="Arial" w:cs="Arial"/>
                <w:noProof/>
                <w:webHidden/>
              </w:rPr>
              <w:fldChar w:fldCharType="end"/>
            </w:r>
          </w:hyperlink>
        </w:p>
        <w:p w14:paraId="32B91D10" w14:textId="289EE0C0" w:rsidR="00550B04" w:rsidRPr="002D518A" w:rsidRDefault="00CE36B7">
          <w:pPr>
            <w:pStyle w:val="TOC2"/>
            <w:tabs>
              <w:tab w:val="right" w:leader="dot" w:pos="9350"/>
            </w:tabs>
            <w:rPr>
              <w:rFonts w:ascii="Arial" w:hAnsi="Arial" w:cs="Arial"/>
              <w:noProof/>
            </w:rPr>
          </w:pPr>
          <w:hyperlink w:anchor="_Toc789045" w:history="1">
            <w:r w:rsidR="00550B04" w:rsidRPr="002D518A">
              <w:rPr>
                <w:rStyle w:val="Hyperlink"/>
                <w:rFonts w:ascii="Arial" w:hAnsi="Arial" w:cs="Arial"/>
                <w:noProof/>
              </w:rPr>
              <w:t>Meetings</w:t>
            </w:r>
            <w:r w:rsidR="00550B04" w:rsidRPr="002D518A">
              <w:rPr>
                <w:rFonts w:ascii="Arial" w:hAnsi="Arial" w:cs="Arial"/>
                <w:noProof/>
                <w:webHidden/>
              </w:rPr>
              <w:tab/>
            </w:r>
            <w:r w:rsidR="00550B04" w:rsidRPr="002D518A">
              <w:rPr>
                <w:rFonts w:ascii="Arial" w:hAnsi="Arial" w:cs="Arial"/>
                <w:noProof/>
                <w:webHidden/>
              </w:rPr>
              <w:fldChar w:fldCharType="begin"/>
            </w:r>
            <w:r w:rsidR="00550B04" w:rsidRPr="002D518A">
              <w:rPr>
                <w:rFonts w:ascii="Arial" w:hAnsi="Arial" w:cs="Arial"/>
                <w:noProof/>
                <w:webHidden/>
              </w:rPr>
              <w:instrText xml:space="preserve"> PAGEREF _Toc789045 \h </w:instrText>
            </w:r>
            <w:r w:rsidR="00550B04" w:rsidRPr="002D518A">
              <w:rPr>
                <w:rFonts w:ascii="Arial" w:hAnsi="Arial" w:cs="Arial"/>
                <w:noProof/>
                <w:webHidden/>
              </w:rPr>
            </w:r>
            <w:r w:rsidR="00550B04" w:rsidRPr="002D518A">
              <w:rPr>
                <w:rFonts w:ascii="Arial" w:hAnsi="Arial" w:cs="Arial"/>
                <w:noProof/>
                <w:webHidden/>
              </w:rPr>
              <w:fldChar w:fldCharType="separate"/>
            </w:r>
            <w:r w:rsidR="004049DE">
              <w:rPr>
                <w:rFonts w:ascii="Arial" w:hAnsi="Arial" w:cs="Arial"/>
                <w:noProof/>
                <w:webHidden/>
              </w:rPr>
              <w:t>5</w:t>
            </w:r>
            <w:r w:rsidR="00550B04" w:rsidRPr="002D518A">
              <w:rPr>
                <w:rFonts w:ascii="Arial" w:hAnsi="Arial" w:cs="Arial"/>
                <w:noProof/>
                <w:webHidden/>
              </w:rPr>
              <w:fldChar w:fldCharType="end"/>
            </w:r>
          </w:hyperlink>
        </w:p>
        <w:p w14:paraId="029CAD4F" w14:textId="76A6B946" w:rsidR="00550B04" w:rsidRPr="002D518A" w:rsidRDefault="00CE36B7">
          <w:pPr>
            <w:pStyle w:val="TOC2"/>
            <w:tabs>
              <w:tab w:val="right" w:leader="dot" w:pos="9350"/>
            </w:tabs>
            <w:rPr>
              <w:rFonts w:ascii="Arial" w:hAnsi="Arial" w:cs="Arial"/>
              <w:noProof/>
            </w:rPr>
          </w:pPr>
          <w:hyperlink w:anchor="_Toc789046" w:history="1">
            <w:r w:rsidR="00550B04" w:rsidRPr="002D518A">
              <w:rPr>
                <w:rStyle w:val="Hyperlink"/>
                <w:rFonts w:ascii="Arial" w:hAnsi="Arial" w:cs="Arial"/>
                <w:noProof/>
              </w:rPr>
              <w:t>Lab Calendars</w:t>
            </w:r>
            <w:r w:rsidR="00550B04" w:rsidRPr="002D518A">
              <w:rPr>
                <w:rFonts w:ascii="Arial" w:hAnsi="Arial" w:cs="Arial"/>
                <w:noProof/>
                <w:webHidden/>
              </w:rPr>
              <w:tab/>
            </w:r>
            <w:r w:rsidR="00550B04" w:rsidRPr="002D518A">
              <w:rPr>
                <w:rFonts w:ascii="Arial" w:hAnsi="Arial" w:cs="Arial"/>
                <w:noProof/>
                <w:webHidden/>
              </w:rPr>
              <w:fldChar w:fldCharType="begin"/>
            </w:r>
            <w:r w:rsidR="00550B04" w:rsidRPr="002D518A">
              <w:rPr>
                <w:rFonts w:ascii="Arial" w:hAnsi="Arial" w:cs="Arial"/>
                <w:noProof/>
                <w:webHidden/>
              </w:rPr>
              <w:instrText xml:space="preserve"> PAGEREF _Toc789046 \h </w:instrText>
            </w:r>
            <w:r w:rsidR="00550B04" w:rsidRPr="002D518A">
              <w:rPr>
                <w:rFonts w:ascii="Arial" w:hAnsi="Arial" w:cs="Arial"/>
                <w:noProof/>
                <w:webHidden/>
              </w:rPr>
            </w:r>
            <w:r w:rsidR="00550B04" w:rsidRPr="002D518A">
              <w:rPr>
                <w:rFonts w:ascii="Arial" w:hAnsi="Arial" w:cs="Arial"/>
                <w:noProof/>
                <w:webHidden/>
              </w:rPr>
              <w:fldChar w:fldCharType="separate"/>
            </w:r>
            <w:r w:rsidR="004049DE">
              <w:rPr>
                <w:rFonts w:ascii="Arial" w:hAnsi="Arial" w:cs="Arial"/>
                <w:noProof/>
                <w:webHidden/>
              </w:rPr>
              <w:t>5</w:t>
            </w:r>
            <w:r w:rsidR="00550B04" w:rsidRPr="002D518A">
              <w:rPr>
                <w:rFonts w:ascii="Arial" w:hAnsi="Arial" w:cs="Arial"/>
                <w:noProof/>
                <w:webHidden/>
              </w:rPr>
              <w:fldChar w:fldCharType="end"/>
            </w:r>
          </w:hyperlink>
        </w:p>
        <w:p w14:paraId="4FB14F8B" w14:textId="3652FB9E" w:rsidR="00550B04" w:rsidRPr="002D518A" w:rsidRDefault="00CE36B7">
          <w:pPr>
            <w:pStyle w:val="TOC2"/>
            <w:tabs>
              <w:tab w:val="right" w:leader="dot" w:pos="9350"/>
            </w:tabs>
            <w:rPr>
              <w:rFonts w:ascii="Arial" w:hAnsi="Arial" w:cs="Arial"/>
              <w:noProof/>
            </w:rPr>
          </w:pPr>
          <w:hyperlink w:anchor="_Toc789047" w:history="1">
            <w:r w:rsidR="00550B04" w:rsidRPr="002D518A">
              <w:rPr>
                <w:rStyle w:val="Hyperlink"/>
                <w:rFonts w:ascii="Arial" w:hAnsi="Arial" w:cs="Arial"/>
                <w:noProof/>
              </w:rPr>
              <w:t>Lab Notebooks</w:t>
            </w:r>
            <w:r w:rsidR="00550B04" w:rsidRPr="002D518A">
              <w:rPr>
                <w:rFonts w:ascii="Arial" w:hAnsi="Arial" w:cs="Arial"/>
                <w:noProof/>
                <w:webHidden/>
              </w:rPr>
              <w:tab/>
            </w:r>
            <w:r w:rsidR="00550B04" w:rsidRPr="002D518A">
              <w:rPr>
                <w:rFonts w:ascii="Arial" w:hAnsi="Arial" w:cs="Arial"/>
                <w:noProof/>
                <w:webHidden/>
              </w:rPr>
              <w:fldChar w:fldCharType="begin"/>
            </w:r>
            <w:r w:rsidR="00550B04" w:rsidRPr="002D518A">
              <w:rPr>
                <w:rFonts w:ascii="Arial" w:hAnsi="Arial" w:cs="Arial"/>
                <w:noProof/>
                <w:webHidden/>
              </w:rPr>
              <w:instrText xml:space="preserve"> PAGEREF _Toc789047 \h </w:instrText>
            </w:r>
            <w:r w:rsidR="00550B04" w:rsidRPr="002D518A">
              <w:rPr>
                <w:rFonts w:ascii="Arial" w:hAnsi="Arial" w:cs="Arial"/>
                <w:noProof/>
                <w:webHidden/>
              </w:rPr>
            </w:r>
            <w:r w:rsidR="00550B04" w:rsidRPr="002D518A">
              <w:rPr>
                <w:rFonts w:ascii="Arial" w:hAnsi="Arial" w:cs="Arial"/>
                <w:noProof/>
                <w:webHidden/>
              </w:rPr>
              <w:fldChar w:fldCharType="separate"/>
            </w:r>
            <w:r w:rsidR="004049DE">
              <w:rPr>
                <w:rFonts w:ascii="Arial" w:hAnsi="Arial" w:cs="Arial"/>
                <w:noProof/>
                <w:webHidden/>
              </w:rPr>
              <w:t>5</w:t>
            </w:r>
            <w:r w:rsidR="00550B04" w:rsidRPr="002D518A">
              <w:rPr>
                <w:rFonts w:ascii="Arial" w:hAnsi="Arial" w:cs="Arial"/>
                <w:noProof/>
                <w:webHidden/>
              </w:rPr>
              <w:fldChar w:fldCharType="end"/>
            </w:r>
          </w:hyperlink>
        </w:p>
        <w:p w14:paraId="604568E7" w14:textId="0F3D7D7A" w:rsidR="00550B04" w:rsidRPr="002D518A" w:rsidRDefault="00CE36B7">
          <w:pPr>
            <w:pStyle w:val="TOC1"/>
            <w:tabs>
              <w:tab w:val="right" w:leader="dot" w:pos="9350"/>
            </w:tabs>
            <w:rPr>
              <w:rFonts w:ascii="Arial" w:hAnsi="Arial" w:cs="Arial"/>
              <w:noProof/>
            </w:rPr>
          </w:pPr>
          <w:hyperlink w:anchor="_Toc789048" w:history="1">
            <w:r w:rsidR="00550B04" w:rsidRPr="002D518A">
              <w:rPr>
                <w:rStyle w:val="Hyperlink"/>
                <w:rFonts w:ascii="Arial" w:hAnsi="Arial" w:cs="Arial"/>
                <w:noProof/>
              </w:rPr>
              <w:t>Ordering</w:t>
            </w:r>
            <w:r w:rsidR="00550B04" w:rsidRPr="002D518A">
              <w:rPr>
                <w:rFonts w:ascii="Arial" w:hAnsi="Arial" w:cs="Arial"/>
                <w:noProof/>
                <w:webHidden/>
              </w:rPr>
              <w:tab/>
            </w:r>
            <w:r w:rsidR="00550B04" w:rsidRPr="002D518A">
              <w:rPr>
                <w:rFonts w:ascii="Arial" w:hAnsi="Arial" w:cs="Arial"/>
                <w:noProof/>
                <w:webHidden/>
              </w:rPr>
              <w:fldChar w:fldCharType="begin"/>
            </w:r>
            <w:r w:rsidR="00550B04" w:rsidRPr="002D518A">
              <w:rPr>
                <w:rFonts w:ascii="Arial" w:hAnsi="Arial" w:cs="Arial"/>
                <w:noProof/>
                <w:webHidden/>
              </w:rPr>
              <w:instrText xml:space="preserve"> PAGEREF _Toc789048 \h </w:instrText>
            </w:r>
            <w:r w:rsidR="00550B04" w:rsidRPr="002D518A">
              <w:rPr>
                <w:rFonts w:ascii="Arial" w:hAnsi="Arial" w:cs="Arial"/>
                <w:noProof/>
                <w:webHidden/>
              </w:rPr>
            </w:r>
            <w:r w:rsidR="00550B04" w:rsidRPr="002D518A">
              <w:rPr>
                <w:rFonts w:ascii="Arial" w:hAnsi="Arial" w:cs="Arial"/>
                <w:noProof/>
                <w:webHidden/>
              </w:rPr>
              <w:fldChar w:fldCharType="separate"/>
            </w:r>
            <w:r w:rsidR="004049DE">
              <w:rPr>
                <w:rFonts w:ascii="Arial" w:hAnsi="Arial" w:cs="Arial"/>
                <w:noProof/>
                <w:webHidden/>
              </w:rPr>
              <w:t>6</w:t>
            </w:r>
            <w:r w:rsidR="00550B04" w:rsidRPr="002D518A">
              <w:rPr>
                <w:rFonts w:ascii="Arial" w:hAnsi="Arial" w:cs="Arial"/>
                <w:noProof/>
                <w:webHidden/>
              </w:rPr>
              <w:fldChar w:fldCharType="end"/>
            </w:r>
          </w:hyperlink>
        </w:p>
        <w:p w14:paraId="61D65BDA" w14:textId="31919181" w:rsidR="00550B04" w:rsidRPr="002D518A" w:rsidRDefault="00CE36B7">
          <w:pPr>
            <w:pStyle w:val="TOC2"/>
            <w:tabs>
              <w:tab w:val="right" w:leader="dot" w:pos="9350"/>
            </w:tabs>
            <w:rPr>
              <w:rFonts w:ascii="Arial" w:hAnsi="Arial" w:cs="Arial"/>
              <w:noProof/>
            </w:rPr>
          </w:pPr>
          <w:hyperlink w:anchor="_Toc789049" w:history="1">
            <w:r w:rsidR="00550B04" w:rsidRPr="002D518A">
              <w:rPr>
                <w:rStyle w:val="Hyperlink"/>
                <w:rFonts w:ascii="Arial" w:hAnsi="Arial" w:cs="Arial"/>
                <w:noProof/>
              </w:rPr>
              <w:t>Ordering worm strains</w:t>
            </w:r>
            <w:r w:rsidR="00550B04" w:rsidRPr="002D518A">
              <w:rPr>
                <w:rFonts w:ascii="Arial" w:hAnsi="Arial" w:cs="Arial"/>
                <w:noProof/>
                <w:webHidden/>
              </w:rPr>
              <w:tab/>
            </w:r>
            <w:r w:rsidR="00550B04" w:rsidRPr="002D518A">
              <w:rPr>
                <w:rFonts w:ascii="Arial" w:hAnsi="Arial" w:cs="Arial"/>
                <w:noProof/>
                <w:webHidden/>
              </w:rPr>
              <w:fldChar w:fldCharType="begin"/>
            </w:r>
            <w:r w:rsidR="00550B04" w:rsidRPr="002D518A">
              <w:rPr>
                <w:rFonts w:ascii="Arial" w:hAnsi="Arial" w:cs="Arial"/>
                <w:noProof/>
                <w:webHidden/>
              </w:rPr>
              <w:instrText xml:space="preserve"> PAGEREF _Toc789049 \h </w:instrText>
            </w:r>
            <w:r w:rsidR="00550B04" w:rsidRPr="002D518A">
              <w:rPr>
                <w:rFonts w:ascii="Arial" w:hAnsi="Arial" w:cs="Arial"/>
                <w:noProof/>
                <w:webHidden/>
              </w:rPr>
            </w:r>
            <w:r w:rsidR="00550B04" w:rsidRPr="002D518A">
              <w:rPr>
                <w:rFonts w:ascii="Arial" w:hAnsi="Arial" w:cs="Arial"/>
                <w:noProof/>
                <w:webHidden/>
              </w:rPr>
              <w:fldChar w:fldCharType="separate"/>
            </w:r>
            <w:r w:rsidR="004049DE">
              <w:rPr>
                <w:rFonts w:ascii="Arial" w:hAnsi="Arial" w:cs="Arial"/>
                <w:noProof/>
                <w:webHidden/>
              </w:rPr>
              <w:t>6</w:t>
            </w:r>
            <w:r w:rsidR="00550B04" w:rsidRPr="002D518A">
              <w:rPr>
                <w:rFonts w:ascii="Arial" w:hAnsi="Arial" w:cs="Arial"/>
                <w:noProof/>
                <w:webHidden/>
              </w:rPr>
              <w:fldChar w:fldCharType="end"/>
            </w:r>
          </w:hyperlink>
        </w:p>
        <w:p w14:paraId="778EB6A6" w14:textId="4A5E4F9A" w:rsidR="00550B04" w:rsidRPr="002D518A" w:rsidRDefault="00CE36B7">
          <w:pPr>
            <w:pStyle w:val="TOC2"/>
            <w:tabs>
              <w:tab w:val="right" w:leader="dot" w:pos="9350"/>
            </w:tabs>
            <w:rPr>
              <w:rFonts w:ascii="Arial" w:hAnsi="Arial" w:cs="Arial"/>
              <w:noProof/>
            </w:rPr>
          </w:pPr>
          <w:hyperlink w:anchor="_Toc789050" w:history="1">
            <w:r w:rsidR="00550B04" w:rsidRPr="002D518A">
              <w:rPr>
                <w:rStyle w:val="Hyperlink"/>
                <w:rFonts w:ascii="Arial" w:hAnsi="Arial" w:cs="Arial"/>
                <w:noProof/>
              </w:rPr>
              <w:t>Receiving</w:t>
            </w:r>
            <w:r w:rsidR="00550B04" w:rsidRPr="002D518A">
              <w:rPr>
                <w:rFonts w:ascii="Arial" w:hAnsi="Arial" w:cs="Arial"/>
                <w:noProof/>
                <w:webHidden/>
              </w:rPr>
              <w:tab/>
            </w:r>
            <w:r w:rsidR="00550B04" w:rsidRPr="002D518A">
              <w:rPr>
                <w:rFonts w:ascii="Arial" w:hAnsi="Arial" w:cs="Arial"/>
                <w:noProof/>
                <w:webHidden/>
              </w:rPr>
              <w:fldChar w:fldCharType="begin"/>
            </w:r>
            <w:r w:rsidR="00550B04" w:rsidRPr="002D518A">
              <w:rPr>
                <w:rFonts w:ascii="Arial" w:hAnsi="Arial" w:cs="Arial"/>
                <w:noProof/>
                <w:webHidden/>
              </w:rPr>
              <w:instrText xml:space="preserve"> PAGEREF _Toc789050 \h </w:instrText>
            </w:r>
            <w:r w:rsidR="00550B04" w:rsidRPr="002D518A">
              <w:rPr>
                <w:rFonts w:ascii="Arial" w:hAnsi="Arial" w:cs="Arial"/>
                <w:noProof/>
                <w:webHidden/>
              </w:rPr>
            </w:r>
            <w:r w:rsidR="00550B04" w:rsidRPr="002D518A">
              <w:rPr>
                <w:rFonts w:ascii="Arial" w:hAnsi="Arial" w:cs="Arial"/>
                <w:noProof/>
                <w:webHidden/>
              </w:rPr>
              <w:fldChar w:fldCharType="separate"/>
            </w:r>
            <w:r w:rsidR="004049DE">
              <w:rPr>
                <w:rFonts w:ascii="Arial" w:hAnsi="Arial" w:cs="Arial"/>
                <w:noProof/>
                <w:webHidden/>
              </w:rPr>
              <w:t>6</w:t>
            </w:r>
            <w:r w:rsidR="00550B04" w:rsidRPr="002D518A">
              <w:rPr>
                <w:rFonts w:ascii="Arial" w:hAnsi="Arial" w:cs="Arial"/>
                <w:noProof/>
                <w:webHidden/>
              </w:rPr>
              <w:fldChar w:fldCharType="end"/>
            </w:r>
          </w:hyperlink>
        </w:p>
        <w:p w14:paraId="3901F332" w14:textId="446B722C" w:rsidR="00550B04" w:rsidRPr="002D518A" w:rsidRDefault="00CE36B7">
          <w:pPr>
            <w:pStyle w:val="TOC2"/>
            <w:tabs>
              <w:tab w:val="right" w:leader="dot" w:pos="9350"/>
            </w:tabs>
            <w:rPr>
              <w:rFonts w:ascii="Arial" w:hAnsi="Arial" w:cs="Arial"/>
              <w:noProof/>
            </w:rPr>
          </w:pPr>
          <w:hyperlink w:anchor="_Toc789051" w:history="1">
            <w:r w:rsidR="00550B04" w:rsidRPr="002D518A">
              <w:rPr>
                <w:rStyle w:val="Hyperlink"/>
                <w:rFonts w:ascii="Arial" w:hAnsi="Arial" w:cs="Arial"/>
                <w:noProof/>
              </w:rPr>
              <w:t>Media requests</w:t>
            </w:r>
            <w:r w:rsidR="00550B04" w:rsidRPr="002D518A">
              <w:rPr>
                <w:rFonts w:ascii="Arial" w:hAnsi="Arial" w:cs="Arial"/>
                <w:noProof/>
                <w:webHidden/>
              </w:rPr>
              <w:tab/>
            </w:r>
            <w:r w:rsidR="00550B04" w:rsidRPr="002D518A">
              <w:rPr>
                <w:rFonts w:ascii="Arial" w:hAnsi="Arial" w:cs="Arial"/>
                <w:noProof/>
                <w:webHidden/>
              </w:rPr>
              <w:fldChar w:fldCharType="begin"/>
            </w:r>
            <w:r w:rsidR="00550B04" w:rsidRPr="002D518A">
              <w:rPr>
                <w:rFonts w:ascii="Arial" w:hAnsi="Arial" w:cs="Arial"/>
                <w:noProof/>
                <w:webHidden/>
              </w:rPr>
              <w:instrText xml:space="preserve"> PAGEREF _Toc789051 \h </w:instrText>
            </w:r>
            <w:r w:rsidR="00550B04" w:rsidRPr="002D518A">
              <w:rPr>
                <w:rFonts w:ascii="Arial" w:hAnsi="Arial" w:cs="Arial"/>
                <w:noProof/>
                <w:webHidden/>
              </w:rPr>
            </w:r>
            <w:r w:rsidR="00550B04" w:rsidRPr="002D518A">
              <w:rPr>
                <w:rFonts w:ascii="Arial" w:hAnsi="Arial" w:cs="Arial"/>
                <w:noProof/>
                <w:webHidden/>
              </w:rPr>
              <w:fldChar w:fldCharType="separate"/>
            </w:r>
            <w:r w:rsidR="004049DE">
              <w:rPr>
                <w:rFonts w:ascii="Arial" w:hAnsi="Arial" w:cs="Arial"/>
                <w:noProof/>
                <w:webHidden/>
              </w:rPr>
              <w:t>6</w:t>
            </w:r>
            <w:r w:rsidR="00550B04" w:rsidRPr="002D518A">
              <w:rPr>
                <w:rFonts w:ascii="Arial" w:hAnsi="Arial" w:cs="Arial"/>
                <w:noProof/>
                <w:webHidden/>
              </w:rPr>
              <w:fldChar w:fldCharType="end"/>
            </w:r>
          </w:hyperlink>
        </w:p>
        <w:p w14:paraId="1ADB866E" w14:textId="6B725760" w:rsidR="00550B04" w:rsidRPr="002D518A" w:rsidRDefault="00CE36B7">
          <w:pPr>
            <w:pStyle w:val="TOC1"/>
            <w:tabs>
              <w:tab w:val="right" w:leader="dot" w:pos="9350"/>
            </w:tabs>
            <w:rPr>
              <w:rFonts w:ascii="Arial" w:hAnsi="Arial" w:cs="Arial"/>
              <w:noProof/>
            </w:rPr>
          </w:pPr>
          <w:hyperlink w:anchor="_Toc789052" w:history="1">
            <w:r w:rsidR="00550B04" w:rsidRPr="002D518A">
              <w:rPr>
                <w:rStyle w:val="Hyperlink"/>
                <w:rFonts w:ascii="Arial" w:hAnsi="Arial" w:cs="Arial"/>
                <w:noProof/>
              </w:rPr>
              <w:t>Lab Equipment Information</w:t>
            </w:r>
            <w:r w:rsidR="00550B04" w:rsidRPr="002D518A">
              <w:rPr>
                <w:rFonts w:ascii="Arial" w:hAnsi="Arial" w:cs="Arial"/>
                <w:noProof/>
                <w:webHidden/>
              </w:rPr>
              <w:tab/>
            </w:r>
            <w:r w:rsidR="00550B04" w:rsidRPr="002D518A">
              <w:rPr>
                <w:rFonts w:ascii="Arial" w:hAnsi="Arial" w:cs="Arial"/>
                <w:noProof/>
                <w:webHidden/>
              </w:rPr>
              <w:fldChar w:fldCharType="begin"/>
            </w:r>
            <w:r w:rsidR="00550B04" w:rsidRPr="002D518A">
              <w:rPr>
                <w:rFonts w:ascii="Arial" w:hAnsi="Arial" w:cs="Arial"/>
                <w:noProof/>
                <w:webHidden/>
              </w:rPr>
              <w:instrText xml:space="preserve"> PAGEREF _Toc789052 \h </w:instrText>
            </w:r>
            <w:r w:rsidR="00550B04" w:rsidRPr="002D518A">
              <w:rPr>
                <w:rFonts w:ascii="Arial" w:hAnsi="Arial" w:cs="Arial"/>
                <w:noProof/>
                <w:webHidden/>
              </w:rPr>
            </w:r>
            <w:r w:rsidR="00550B04" w:rsidRPr="002D518A">
              <w:rPr>
                <w:rFonts w:ascii="Arial" w:hAnsi="Arial" w:cs="Arial"/>
                <w:noProof/>
                <w:webHidden/>
              </w:rPr>
              <w:fldChar w:fldCharType="separate"/>
            </w:r>
            <w:r w:rsidR="004049DE">
              <w:rPr>
                <w:rFonts w:ascii="Arial" w:hAnsi="Arial" w:cs="Arial"/>
                <w:noProof/>
                <w:webHidden/>
              </w:rPr>
              <w:t>6</w:t>
            </w:r>
            <w:r w:rsidR="00550B04" w:rsidRPr="002D518A">
              <w:rPr>
                <w:rFonts w:ascii="Arial" w:hAnsi="Arial" w:cs="Arial"/>
                <w:noProof/>
                <w:webHidden/>
              </w:rPr>
              <w:fldChar w:fldCharType="end"/>
            </w:r>
          </w:hyperlink>
        </w:p>
        <w:p w14:paraId="72C0E574" w14:textId="34881915" w:rsidR="00550B04" w:rsidRPr="002D518A" w:rsidRDefault="00CE36B7">
          <w:pPr>
            <w:pStyle w:val="TOC2"/>
            <w:tabs>
              <w:tab w:val="right" w:leader="dot" w:pos="9350"/>
            </w:tabs>
            <w:rPr>
              <w:rFonts w:ascii="Arial" w:hAnsi="Arial" w:cs="Arial"/>
              <w:noProof/>
            </w:rPr>
          </w:pPr>
          <w:hyperlink w:anchor="_Toc789053" w:history="1">
            <w:r w:rsidR="00550B04" w:rsidRPr="002D518A">
              <w:rPr>
                <w:rStyle w:val="Hyperlink"/>
                <w:rFonts w:ascii="Arial" w:hAnsi="Arial" w:cs="Arial"/>
                <w:noProof/>
              </w:rPr>
              <w:t>Equipment</w:t>
            </w:r>
            <w:r w:rsidR="00550B04" w:rsidRPr="002D518A">
              <w:rPr>
                <w:rFonts w:ascii="Arial" w:hAnsi="Arial" w:cs="Arial"/>
                <w:noProof/>
                <w:webHidden/>
              </w:rPr>
              <w:tab/>
            </w:r>
            <w:r w:rsidR="00550B04" w:rsidRPr="002D518A">
              <w:rPr>
                <w:rFonts w:ascii="Arial" w:hAnsi="Arial" w:cs="Arial"/>
                <w:noProof/>
                <w:webHidden/>
              </w:rPr>
              <w:fldChar w:fldCharType="begin"/>
            </w:r>
            <w:r w:rsidR="00550B04" w:rsidRPr="002D518A">
              <w:rPr>
                <w:rFonts w:ascii="Arial" w:hAnsi="Arial" w:cs="Arial"/>
                <w:noProof/>
                <w:webHidden/>
              </w:rPr>
              <w:instrText xml:space="preserve"> PAGEREF _Toc789053 \h </w:instrText>
            </w:r>
            <w:r w:rsidR="00550B04" w:rsidRPr="002D518A">
              <w:rPr>
                <w:rFonts w:ascii="Arial" w:hAnsi="Arial" w:cs="Arial"/>
                <w:noProof/>
                <w:webHidden/>
              </w:rPr>
            </w:r>
            <w:r w:rsidR="00550B04" w:rsidRPr="002D518A">
              <w:rPr>
                <w:rFonts w:ascii="Arial" w:hAnsi="Arial" w:cs="Arial"/>
                <w:noProof/>
                <w:webHidden/>
              </w:rPr>
              <w:fldChar w:fldCharType="separate"/>
            </w:r>
            <w:r w:rsidR="004049DE">
              <w:rPr>
                <w:rFonts w:ascii="Arial" w:hAnsi="Arial" w:cs="Arial"/>
                <w:noProof/>
                <w:webHidden/>
              </w:rPr>
              <w:t>6</w:t>
            </w:r>
            <w:r w:rsidR="00550B04" w:rsidRPr="002D518A">
              <w:rPr>
                <w:rFonts w:ascii="Arial" w:hAnsi="Arial" w:cs="Arial"/>
                <w:noProof/>
                <w:webHidden/>
              </w:rPr>
              <w:fldChar w:fldCharType="end"/>
            </w:r>
          </w:hyperlink>
        </w:p>
        <w:p w14:paraId="6D2F7585" w14:textId="2F7538A3" w:rsidR="00550B04" w:rsidRPr="002D518A" w:rsidRDefault="00CE36B7">
          <w:pPr>
            <w:pStyle w:val="TOC2"/>
            <w:tabs>
              <w:tab w:val="right" w:leader="dot" w:pos="9350"/>
            </w:tabs>
            <w:rPr>
              <w:rFonts w:ascii="Arial" w:hAnsi="Arial" w:cs="Arial"/>
              <w:noProof/>
            </w:rPr>
          </w:pPr>
          <w:hyperlink w:anchor="_Toc789054" w:history="1">
            <w:r w:rsidR="00550B04" w:rsidRPr="002D518A">
              <w:rPr>
                <w:rStyle w:val="Hyperlink"/>
                <w:rFonts w:ascii="Arial" w:hAnsi="Arial" w:cs="Arial"/>
                <w:noProof/>
              </w:rPr>
              <w:t>Lab space and storage in incubators, cold room, and -80</w:t>
            </w:r>
            <w:r w:rsidR="00550B04" w:rsidRPr="002D518A">
              <w:rPr>
                <w:rFonts w:ascii="Arial" w:hAnsi="Arial" w:cs="Arial"/>
                <w:noProof/>
                <w:webHidden/>
              </w:rPr>
              <w:tab/>
            </w:r>
            <w:r w:rsidR="00550B04" w:rsidRPr="002D518A">
              <w:rPr>
                <w:rFonts w:ascii="Arial" w:hAnsi="Arial" w:cs="Arial"/>
                <w:noProof/>
                <w:webHidden/>
              </w:rPr>
              <w:fldChar w:fldCharType="begin"/>
            </w:r>
            <w:r w:rsidR="00550B04" w:rsidRPr="002D518A">
              <w:rPr>
                <w:rFonts w:ascii="Arial" w:hAnsi="Arial" w:cs="Arial"/>
                <w:noProof/>
                <w:webHidden/>
              </w:rPr>
              <w:instrText xml:space="preserve"> PAGEREF _Toc789054 \h </w:instrText>
            </w:r>
            <w:r w:rsidR="00550B04" w:rsidRPr="002D518A">
              <w:rPr>
                <w:rFonts w:ascii="Arial" w:hAnsi="Arial" w:cs="Arial"/>
                <w:noProof/>
                <w:webHidden/>
              </w:rPr>
            </w:r>
            <w:r w:rsidR="00550B04" w:rsidRPr="002D518A">
              <w:rPr>
                <w:rFonts w:ascii="Arial" w:hAnsi="Arial" w:cs="Arial"/>
                <w:noProof/>
                <w:webHidden/>
              </w:rPr>
              <w:fldChar w:fldCharType="separate"/>
            </w:r>
            <w:r w:rsidR="004049DE">
              <w:rPr>
                <w:rFonts w:ascii="Arial" w:hAnsi="Arial" w:cs="Arial"/>
                <w:noProof/>
                <w:webHidden/>
              </w:rPr>
              <w:t>7</w:t>
            </w:r>
            <w:r w:rsidR="00550B04" w:rsidRPr="002D518A">
              <w:rPr>
                <w:rFonts w:ascii="Arial" w:hAnsi="Arial" w:cs="Arial"/>
                <w:noProof/>
                <w:webHidden/>
              </w:rPr>
              <w:fldChar w:fldCharType="end"/>
            </w:r>
          </w:hyperlink>
        </w:p>
        <w:p w14:paraId="50BC5C30" w14:textId="16288664" w:rsidR="00550B04" w:rsidRPr="002D518A" w:rsidRDefault="00CE36B7">
          <w:pPr>
            <w:pStyle w:val="TOC2"/>
            <w:tabs>
              <w:tab w:val="right" w:leader="dot" w:pos="9350"/>
            </w:tabs>
            <w:rPr>
              <w:rFonts w:ascii="Arial" w:hAnsi="Arial" w:cs="Arial"/>
              <w:noProof/>
            </w:rPr>
          </w:pPr>
          <w:hyperlink w:anchor="_Toc789055" w:history="1">
            <w:r w:rsidR="00550B04" w:rsidRPr="002D518A">
              <w:rPr>
                <w:rStyle w:val="Hyperlink"/>
                <w:rFonts w:ascii="Arial" w:hAnsi="Arial" w:cs="Arial"/>
                <w:noProof/>
              </w:rPr>
              <w:t>Room 1665</w:t>
            </w:r>
            <w:r w:rsidR="00550B04" w:rsidRPr="002D518A">
              <w:rPr>
                <w:rFonts w:ascii="Arial" w:hAnsi="Arial" w:cs="Arial"/>
                <w:noProof/>
                <w:webHidden/>
              </w:rPr>
              <w:tab/>
            </w:r>
            <w:r w:rsidR="00550B04" w:rsidRPr="002D518A">
              <w:rPr>
                <w:rFonts w:ascii="Arial" w:hAnsi="Arial" w:cs="Arial"/>
                <w:noProof/>
                <w:webHidden/>
              </w:rPr>
              <w:fldChar w:fldCharType="begin"/>
            </w:r>
            <w:r w:rsidR="00550B04" w:rsidRPr="002D518A">
              <w:rPr>
                <w:rFonts w:ascii="Arial" w:hAnsi="Arial" w:cs="Arial"/>
                <w:noProof/>
                <w:webHidden/>
              </w:rPr>
              <w:instrText xml:space="preserve"> PAGEREF _Toc789055 \h </w:instrText>
            </w:r>
            <w:r w:rsidR="00550B04" w:rsidRPr="002D518A">
              <w:rPr>
                <w:rFonts w:ascii="Arial" w:hAnsi="Arial" w:cs="Arial"/>
                <w:noProof/>
                <w:webHidden/>
              </w:rPr>
            </w:r>
            <w:r w:rsidR="00550B04" w:rsidRPr="002D518A">
              <w:rPr>
                <w:rFonts w:ascii="Arial" w:hAnsi="Arial" w:cs="Arial"/>
                <w:noProof/>
                <w:webHidden/>
              </w:rPr>
              <w:fldChar w:fldCharType="separate"/>
            </w:r>
            <w:r w:rsidR="004049DE">
              <w:rPr>
                <w:rFonts w:ascii="Arial" w:hAnsi="Arial" w:cs="Arial"/>
                <w:noProof/>
                <w:webHidden/>
              </w:rPr>
              <w:t>7</w:t>
            </w:r>
            <w:r w:rsidR="00550B04" w:rsidRPr="002D518A">
              <w:rPr>
                <w:rFonts w:ascii="Arial" w:hAnsi="Arial" w:cs="Arial"/>
                <w:noProof/>
                <w:webHidden/>
              </w:rPr>
              <w:fldChar w:fldCharType="end"/>
            </w:r>
          </w:hyperlink>
        </w:p>
        <w:p w14:paraId="6529746D" w14:textId="5A2D226E" w:rsidR="00550B04" w:rsidRPr="002D518A" w:rsidRDefault="00CE36B7">
          <w:pPr>
            <w:pStyle w:val="TOC2"/>
            <w:tabs>
              <w:tab w:val="right" w:leader="dot" w:pos="9350"/>
            </w:tabs>
            <w:rPr>
              <w:rFonts w:ascii="Arial" w:hAnsi="Arial" w:cs="Arial"/>
              <w:noProof/>
            </w:rPr>
          </w:pPr>
          <w:hyperlink w:anchor="_Toc789056" w:history="1">
            <w:r w:rsidR="00550B04" w:rsidRPr="002D518A">
              <w:rPr>
                <w:rStyle w:val="Hyperlink"/>
                <w:rFonts w:ascii="Arial" w:hAnsi="Arial" w:cs="Arial"/>
                <w:noProof/>
              </w:rPr>
              <w:t>Equipment temperature monitoring</w:t>
            </w:r>
            <w:r w:rsidR="00550B04" w:rsidRPr="002D518A">
              <w:rPr>
                <w:rFonts w:ascii="Arial" w:hAnsi="Arial" w:cs="Arial"/>
                <w:noProof/>
                <w:webHidden/>
              </w:rPr>
              <w:tab/>
            </w:r>
            <w:r w:rsidR="00550B04" w:rsidRPr="002D518A">
              <w:rPr>
                <w:rFonts w:ascii="Arial" w:hAnsi="Arial" w:cs="Arial"/>
                <w:noProof/>
                <w:webHidden/>
              </w:rPr>
              <w:fldChar w:fldCharType="begin"/>
            </w:r>
            <w:r w:rsidR="00550B04" w:rsidRPr="002D518A">
              <w:rPr>
                <w:rFonts w:ascii="Arial" w:hAnsi="Arial" w:cs="Arial"/>
                <w:noProof/>
                <w:webHidden/>
              </w:rPr>
              <w:instrText xml:space="preserve"> PAGEREF _Toc789056 \h </w:instrText>
            </w:r>
            <w:r w:rsidR="00550B04" w:rsidRPr="002D518A">
              <w:rPr>
                <w:rFonts w:ascii="Arial" w:hAnsi="Arial" w:cs="Arial"/>
                <w:noProof/>
                <w:webHidden/>
              </w:rPr>
            </w:r>
            <w:r w:rsidR="00550B04" w:rsidRPr="002D518A">
              <w:rPr>
                <w:rFonts w:ascii="Arial" w:hAnsi="Arial" w:cs="Arial"/>
                <w:noProof/>
                <w:webHidden/>
              </w:rPr>
              <w:fldChar w:fldCharType="separate"/>
            </w:r>
            <w:r w:rsidR="004049DE">
              <w:rPr>
                <w:rFonts w:ascii="Arial" w:hAnsi="Arial" w:cs="Arial"/>
                <w:noProof/>
                <w:webHidden/>
              </w:rPr>
              <w:t>8</w:t>
            </w:r>
            <w:r w:rsidR="00550B04" w:rsidRPr="002D518A">
              <w:rPr>
                <w:rFonts w:ascii="Arial" w:hAnsi="Arial" w:cs="Arial"/>
                <w:noProof/>
                <w:webHidden/>
              </w:rPr>
              <w:fldChar w:fldCharType="end"/>
            </w:r>
          </w:hyperlink>
        </w:p>
        <w:p w14:paraId="02647562" w14:textId="4F4862A2" w:rsidR="00550B04" w:rsidRPr="002D518A" w:rsidRDefault="00CE36B7">
          <w:pPr>
            <w:pStyle w:val="TOC1"/>
            <w:tabs>
              <w:tab w:val="right" w:leader="dot" w:pos="9350"/>
            </w:tabs>
            <w:rPr>
              <w:rFonts w:ascii="Arial" w:hAnsi="Arial" w:cs="Arial"/>
              <w:noProof/>
            </w:rPr>
          </w:pPr>
          <w:hyperlink w:anchor="_Toc789057" w:history="1">
            <w:r w:rsidR="00550B04" w:rsidRPr="002D518A">
              <w:rPr>
                <w:rStyle w:val="Hyperlink"/>
                <w:rFonts w:ascii="Arial" w:hAnsi="Arial" w:cs="Arial"/>
                <w:noProof/>
              </w:rPr>
              <w:t>Lab Protocols and Etiquette</w:t>
            </w:r>
            <w:r w:rsidR="00550B04" w:rsidRPr="002D518A">
              <w:rPr>
                <w:rFonts w:ascii="Arial" w:hAnsi="Arial" w:cs="Arial"/>
                <w:noProof/>
                <w:webHidden/>
              </w:rPr>
              <w:tab/>
            </w:r>
            <w:r w:rsidR="00550B04" w:rsidRPr="002D518A">
              <w:rPr>
                <w:rFonts w:ascii="Arial" w:hAnsi="Arial" w:cs="Arial"/>
                <w:noProof/>
                <w:webHidden/>
              </w:rPr>
              <w:fldChar w:fldCharType="begin"/>
            </w:r>
            <w:r w:rsidR="00550B04" w:rsidRPr="002D518A">
              <w:rPr>
                <w:rFonts w:ascii="Arial" w:hAnsi="Arial" w:cs="Arial"/>
                <w:noProof/>
                <w:webHidden/>
              </w:rPr>
              <w:instrText xml:space="preserve"> PAGEREF _Toc789057 \h </w:instrText>
            </w:r>
            <w:r w:rsidR="00550B04" w:rsidRPr="002D518A">
              <w:rPr>
                <w:rFonts w:ascii="Arial" w:hAnsi="Arial" w:cs="Arial"/>
                <w:noProof/>
                <w:webHidden/>
              </w:rPr>
            </w:r>
            <w:r w:rsidR="00550B04" w:rsidRPr="002D518A">
              <w:rPr>
                <w:rFonts w:ascii="Arial" w:hAnsi="Arial" w:cs="Arial"/>
                <w:noProof/>
                <w:webHidden/>
              </w:rPr>
              <w:fldChar w:fldCharType="separate"/>
            </w:r>
            <w:r w:rsidR="004049DE">
              <w:rPr>
                <w:rFonts w:ascii="Arial" w:hAnsi="Arial" w:cs="Arial"/>
                <w:noProof/>
                <w:webHidden/>
              </w:rPr>
              <w:t>8</w:t>
            </w:r>
            <w:r w:rsidR="00550B04" w:rsidRPr="002D518A">
              <w:rPr>
                <w:rFonts w:ascii="Arial" w:hAnsi="Arial" w:cs="Arial"/>
                <w:noProof/>
                <w:webHidden/>
              </w:rPr>
              <w:fldChar w:fldCharType="end"/>
            </w:r>
          </w:hyperlink>
        </w:p>
        <w:p w14:paraId="62F7E6C6" w14:textId="48620C2C" w:rsidR="00550B04" w:rsidRPr="002D518A" w:rsidRDefault="00CE36B7">
          <w:pPr>
            <w:pStyle w:val="TOC2"/>
            <w:tabs>
              <w:tab w:val="right" w:leader="dot" w:pos="9350"/>
            </w:tabs>
            <w:rPr>
              <w:rFonts w:ascii="Arial" w:hAnsi="Arial" w:cs="Arial"/>
              <w:noProof/>
            </w:rPr>
          </w:pPr>
          <w:hyperlink w:anchor="_Toc789058" w:history="1">
            <w:r w:rsidR="00550B04" w:rsidRPr="002D518A">
              <w:rPr>
                <w:rStyle w:val="Hyperlink"/>
                <w:rFonts w:ascii="Arial" w:hAnsi="Arial" w:cs="Arial"/>
                <w:noProof/>
              </w:rPr>
              <w:t>Flame etiquette</w:t>
            </w:r>
            <w:r w:rsidR="00550B04" w:rsidRPr="002D518A">
              <w:rPr>
                <w:rFonts w:ascii="Arial" w:hAnsi="Arial" w:cs="Arial"/>
                <w:noProof/>
                <w:webHidden/>
              </w:rPr>
              <w:tab/>
            </w:r>
            <w:r w:rsidR="00550B04" w:rsidRPr="002D518A">
              <w:rPr>
                <w:rFonts w:ascii="Arial" w:hAnsi="Arial" w:cs="Arial"/>
                <w:noProof/>
                <w:webHidden/>
              </w:rPr>
              <w:fldChar w:fldCharType="begin"/>
            </w:r>
            <w:r w:rsidR="00550B04" w:rsidRPr="002D518A">
              <w:rPr>
                <w:rFonts w:ascii="Arial" w:hAnsi="Arial" w:cs="Arial"/>
                <w:noProof/>
                <w:webHidden/>
              </w:rPr>
              <w:instrText xml:space="preserve"> PAGEREF _Toc789058 \h </w:instrText>
            </w:r>
            <w:r w:rsidR="00550B04" w:rsidRPr="002D518A">
              <w:rPr>
                <w:rFonts w:ascii="Arial" w:hAnsi="Arial" w:cs="Arial"/>
                <w:noProof/>
                <w:webHidden/>
              </w:rPr>
            </w:r>
            <w:r w:rsidR="00550B04" w:rsidRPr="002D518A">
              <w:rPr>
                <w:rFonts w:ascii="Arial" w:hAnsi="Arial" w:cs="Arial"/>
                <w:noProof/>
                <w:webHidden/>
              </w:rPr>
              <w:fldChar w:fldCharType="separate"/>
            </w:r>
            <w:r w:rsidR="004049DE">
              <w:rPr>
                <w:rFonts w:ascii="Arial" w:hAnsi="Arial" w:cs="Arial"/>
                <w:noProof/>
                <w:webHidden/>
              </w:rPr>
              <w:t>8</w:t>
            </w:r>
            <w:r w:rsidR="00550B04" w:rsidRPr="002D518A">
              <w:rPr>
                <w:rFonts w:ascii="Arial" w:hAnsi="Arial" w:cs="Arial"/>
                <w:noProof/>
                <w:webHidden/>
              </w:rPr>
              <w:fldChar w:fldCharType="end"/>
            </w:r>
          </w:hyperlink>
        </w:p>
        <w:p w14:paraId="5B5D2048" w14:textId="7EC8D59B" w:rsidR="00550B04" w:rsidRPr="002D518A" w:rsidRDefault="00CE36B7">
          <w:pPr>
            <w:pStyle w:val="TOC2"/>
            <w:tabs>
              <w:tab w:val="right" w:leader="dot" w:pos="9350"/>
            </w:tabs>
            <w:rPr>
              <w:rFonts w:ascii="Arial" w:hAnsi="Arial" w:cs="Arial"/>
              <w:noProof/>
            </w:rPr>
          </w:pPr>
          <w:hyperlink w:anchor="_Toc789059" w:history="1">
            <w:r w:rsidR="00550B04" w:rsidRPr="002D518A">
              <w:rPr>
                <w:rStyle w:val="Hyperlink"/>
                <w:rFonts w:ascii="Arial" w:hAnsi="Arial" w:cs="Arial"/>
                <w:noProof/>
              </w:rPr>
              <w:t>Waste</w:t>
            </w:r>
            <w:r w:rsidR="00550B04" w:rsidRPr="002D518A">
              <w:rPr>
                <w:rFonts w:ascii="Arial" w:hAnsi="Arial" w:cs="Arial"/>
                <w:noProof/>
                <w:webHidden/>
              </w:rPr>
              <w:tab/>
            </w:r>
            <w:r w:rsidR="00550B04" w:rsidRPr="002D518A">
              <w:rPr>
                <w:rFonts w:ascii="Arial" w:hAnsi="Arial" w:cs="Arial"/>
                <w:noProof/>
                <w:webHidden/>
              </w:rPr>
              <w:fldChar w:fldCharType="begin"/>
            </w:r>
            <w:r w:rsidR="00550B04" w:rsidRPr="002D518A">
              <w:rPr>
                <w:rFonts w:ascii="Arial" w:hAnsi="Arial" w:cs="Arial"/>
                <w:noProof/>
                <w:webHidden/>
              </w:rPr>
              <w:instrText xml:space="preserve"> PAGEREF _Toc789059 \h </w:instrText>
            </w:r>
            <w:r w:rsidR="00550B04" w:rsidRPr="002D518A">
              <w:rPr>
                <w:rFonts w:ascii="Arial" w:hAnsi="Arial" w:cs="Arial"/>
                <w:noProof/>
                <w:webHidden/>
              </w:rPr>
            </w:r>
            <w:r w:rsidR="00550B04" w:rsidRPr="002D518A">
              <w:rPr>
                <w:rFonts w:ascii="Arial" w:hAnsi="Arial" w:cs="Arial"/>
                <w:noProof/>
                <w:webHidden/>
              </w:rPr>
              <w:fldChar w:fldCharType="separate"/>
            </w:r>
            <w:r w:rsidR="004049DE">
              <w:rPr>
                <w:rFonts w:ascii="Arial" w:hAnsi="Arial" w:cs="Arial"/>
                <w:noProof/>
                <w:webHidden/>
              </w:rPr>
              <w:t>8</w:t>
            </w:r>
            <w:r w:rsidR="00550B04" w:rsidRPr="002D518A">
              <w:rPr>
                <w:rFonts w:ascii="Arial" w:hAnsi="Arial" w:cs="Arial"/>
                <w:noProof/>
                <w:webHidden/>
              </w:rPr>
              <w:fldChar w:fldCharType="end"/>
            </w:r>
          </w:hyperlink>
        </w:p>
        <w:p w14:paraId="1EAC5FA5" w14:textId="14F53568" w:rsidR="00550B04" w:rsidRPr="002D518A" w:rsidRDefault="00CE36B7">
          <w:pPr>
            <w:pStyle w:val="TOC2"/>
            <w:tabs>
              <w:tab w:val="right" w:leader="dot" w:pos="9350"/>
            </w:tabs>
            <w:rPr>
              <w:rFonts w:ascii="Arial" w:hAnsi="Arial" w:cs="Arial"/>
              <w:noProof/>
            </w:rPr>
          </w:pPr>
          <w:hyperlink w:anchor="_Toc789060" w:history="1">
            <w:r w:rsidR="00550B04" w:rsidRPr="002D518A">
              <w:rPr>
                <w:rStyle w:val="Hyperlink"/>
                <w:rFonts w:ascii="Arial" w:hAnsi="Arial" w:cs="Arial"/>
                <w:noProof/>
              </w:rPr>
              <w:t>Working with common reagents</w:t>
            </w:r>
            <w:r w:rsidR="00550B04" w:rsidRPr="002D518A">
              <w:rPr>
                <w:rFonts w:ascii="Arial" w:hAnsi="Arial" w:cs="Arial"/>
                <w:noProof/>
                <w:webHidden/>
              </w:rPr>
              <w:tab/>
            </w:r>
            <w:r w:rsidR="00550B04" w:rsidRPr="002D518A">
              <w:rPr>
                <w:rFonts w:ascii="Arial" w:hAnsi="Arial" w:cs="Arial"/>
                <w:noProof/>
                <w:webHidden/>
              </w:rPr>
              <w:fldChar w:fldCharType="begin"/>
            </w:r>
            <w:r w:rsidR="00550B04" w:rsidRPr="002D518A">
              <w:rPr>
                <w:rFonts w:ascii="Arial" w:hAnsi="Arial" w:cs="Arial"/>
                <w:noProof/>
                <w:webHidden/>
              </w:rPr>
              <w:instrText xml:space="preserve"> PAGEREF _Toc789060 \h </w:instrText>
            </w:r>
            <w:r w:rsidR="00550B04" w:rsidRPr="002D518A">
              <w:rPr>
                <w:rFonts w:ascii="Arial" w:hAnsi="Arial" w:cs="Arial"/>
                <w:noProof/>
                <w:webHidden/>
              </w:rPr>
            </w:r>
            <w:r w:rsidR="00550B04" w:rsidRPr="002D518A">
              <w:rPr>
                <w:rFonts w:ascii="Arial" w:hAnsi="Arial" w:cs="Arial"/>
                <w:noProof/>
                <w:webHidden/>
              </w:rPr>
              <w:fldChar w:fldCharType="separate"/>
            </w:r>
            <w:r w:rsidR="004049DE">
              <w:rPr>
                <w:rFonts w:ascii="Arial" w:hAnsi="Arial" w:cs="Arial"/>
                <w:noProof/>
                <w:webHidden/>
              </w:rPr>
              <w:t>9</w:t>
            </w:r>
            <w:r w:rsidR="00550B04" w:rsidRPr="002D518A">
              <w:rPr>
                <w:rFonts w:ascii="Arial" w:hAnsi="Arial" w:cs="Arial"/>
                <w:noProof/>
                <w:webHidden/>
              </w:rPr>
              <w:fldChar w:fldCharType="end"/>
            </w:r>
          </w:hyperlink>
        </w:p>
        <w:p w14:paraId="55DE0F96" w14:textId="31533B33" w:rsidR="00550B04" w:rsidRPr="002D518A" w:rsidRDefault="00CE36B7">
          <w:pPr>
            <w:pStyle w:val="TOC3"/>
            <w:tabs>
              <w:tab w:val="right" w:leader="dot" w:pos="9350"/>
            </w:tabs>
            <w:rPr>
              <w:rFonts w:ascii="Arial" w:hAnsi="Arial" w:cs="Arial"/>
              <w:noProof/>
            </w:rPr>
          </w:pPr>
          <w:hyperlink w:anchor="_Toc789061" w:history="1">
            <w:r w:rsidR="00550B04" w:rsidRPr="002D518A">
              <w:rPr>
                <w:rStyle w:val="Hyperlink"/>
                <w:rFonts w:ascii="Arial" w:hAnsi="Arial" w:cs="Arial"/>
                <w:noProof/>
              </w:rPr>
              <w:t>Nematode Reagents</w:t>
            </w:r>
            <w:r w:rsidR="00550B04" w:rsidRPr="002D518A">
              <w:rPr>
                <w:rFonts w:ascii="Arial" w:hAnsi="Arial" w:cs="Arial"/>
                <w:noProof/>
                <w:webHidden/>
              </w:rPr>
              <w:tab/>
            </w:r>
            <w:r w:rsidR="00550B04" w:rsidRPr="002D518A">
              <w:rPr>
                <w:rFonts w:ascii="Arial" w:hAnsi="Arial" w:cs="Arial"/>
                <w:noProof/>
                <w:webHidden/>
              </w:rPr>
              <w:fldChar w:fldCharType="begin"/>
            </w:r>
            <w:r w:rsidR="00550B04" w:rsidRPr="002D518A">
              <w:rPr>
                <w:rFonts w:ascii="Arial" w:hAnsi="Arial" w:cs="Arial"/>
                <w:noProof/>
                <w:webHidden/>
              </w:rPr>
              <w:instrText xml:space="preserve"> PAGEREF _Toc789061 \h </w:instrText>
            </w:r>
            <w:r w:rsidR="00550B04" w:rsidRPr="002D518A">
              <w:rPr>
                <w:rFonts w:ascii="Arial" w:hAnsi="Arial" w:cs="Arial"/>
                <w:noProof/>
                <w:webHidden/>
              </w:rPr>
            </w:r>
            <w:r w:rsidR="00550B04" w:rsidRPr="002D518A">
              <w:rPr>
                <w:rFonts w:ascii="Arial" w:hAnsi="Arial" w:cs="Arial"/>
                <w:noProof/>
                <w:webHidden/>
              </w:rPr>
              <w:fldChar w:fldCharType="separate"/>
            </w:r>
            <w:r w:rsidR="004049DE">
              <w:rPr>
                <w:rFonts w:ascii="Arial" w:hAnsi="Arial" w:cs="Arial"/>
                <w:noProof/>
                <w:webHidden/>
              </w:rPr>
              <w:t>9</w:t>
            </w:r>
            <w:r w:rsidR="00550B04" w:rsidRPr="002D518A">
              <w:rPr>
                <w:rFonts w:ascii="Arial" w:hAnsi="Arial" w:cs="Arial"/>
                <w:noProof/>
                <w:webHidden/>
              </w:rPr>
              <w:fldChar w:fldCharType="end"/>
            </w:r>
          </w:hyperlink>
        </w:p>
        <w:p w14:paraId="4308D4BE" w14:textId="2A746B80" w:rsidR="00550B04" w:rsidRPr="002D518A" w:rsidRDefault="00CE36B7">
          <w:pPr>
            <w:pStyle w:val="TOC3"/>
            <w:tabs>
              <w:tab w:val="right" w:leader="dot" w:pos="9350"/>
            </w:tabs>
            <w:rPr>
              <w:rFonts w:ascii="Arial" w:hAnsi="Arial" w:cs="Arial"/>
              <w:noProof/>
            </w:rPr>
          </w:pPr>
          <w:hyperlink w:anchor="_Toc789062" w:history="1">
            <w:r w:rsidR="00550B04" w:rsidRPr="002D518A">
              <w:rPr>
                <w:rStyle w:val="Hyperlink"/>
                <w:rFonts w:ascii="Arial" w:hAnsi="Arial" w:cs="Arial"/>
                <w:noProof/>
              </w:rPr>
              <w:t>Spores</w:t>
            </w:r>
            <w:r w:rsidR="00550B04" w:rsidRPr="002D518A">
              <w:rPr>
                <w:rFonts w:ascii="Arial" w:hAnsi="Arial" w:cs="Arial"/>
                <w:noProof/>
                <w:webHidden/>
              </w:rPr>
              <w:tab/>
            </w:r>
            <w:r w:rsidR="00550B04" w:rsidRPr="002D518A">
              <w:rPr>
                <w:rFonts w:ascii="Arial" w:hAnsi="Arial" w:cs="Arial"/>
                <w:noProof/>
                <w:webHidden/>
              </w:rPr>
              <w:fldChar w:fldCharType="begin"/>
            </w:r>
            <w:r w:rsidR="00550B04" w:rsidRPr="002D518A">
              <w:rPr>
                <w:rFonts w:ascii="Arial" w:hAnsi="Arial" w:cs="Arial"/>
                <w:noProof/>
                <w:webHidden/>
              </w:rPr>
              <w:instrText xml:space="preserve"> PAGEREF _Toc789062 \h </w:instrText>
            </w:r>
            <w:r w:rsidR="00550B04" w:rsidRPr="002D518A">
              <w:rPr>
                <w:rFonts w:ascii="Arial" w:hAnsi="Arial" w:cs="Arial"/>
                <w:noProof/>
                <w:webHidden/>
              </w:rPr>
            </w:r>
            <w:r w:rsidR="00550B04" w:rsidRPr="002D518A">
              <w:rPr>
                <w:rFonts w:ascii="Arial" w:hAnsi="Arial" w:cs="Arial"/>
                <w:noProof/>
                <w:webHidden/>
              </w:rPr>
              <w:fldChar w:fldCharType="separate"/>
            </w:r>
            <w:r w:rsidR="004049DE">
              <w:rPr>
                <w:rFonts w:ascii="Arial" w:hAnsi="Arial" w:cs="Arial"/>
                <w:noProof/>
                <w:webHidden/>
              </w:rPr>
              <w:t>9</w:t>
            </w:r>
            <w:r w:rsidR="00550B04" w:rsidRPr="002D518A">
              <w:rPr>
                <w:rFonts w:ascii="Arial" w:hAnsi="Arial" w:cs="Arial"/>
                <w:noProof/>
                <w:webHidden/>
              </w:rPr>
              <w:fldChar w:fldCharType="end"/>
            </w:r>
          </w:hyperlink>
        </w:p>
        <w:p w14:paraId="44D66267" w14:textId="5117EB86" w:rsidR="00550B04" w:rsidRPr="002D518A" w:rsidRDefault="00CE36B7">
          <w:pPr>
            <w:pStyle w:val="TOC3"/>
            <w:tabs>
              <w:tab w:val="right" w:leader="dot" w:pos="9350"/>
            </w:tabs>
            <w:rPr>
              <w:rFonts w:ascii="Arial" w:hAnsi="Arial" w:cs="Arial"/>
              <w:noProof/>
            </w:rPr>
          </w:pPr>
          <w:hyperlink w:anchor="_Toc789063" w:history="1">
            <w:r w:rsidR="00550B04" w:rsidRPr="002D518A">
              <w:rPr>
                <w:rStyle w:val="Hyperlink"/>
                <w:rFonts w:ascii="Arial" w:hAnsi="Arial" w:cs="Arial"/>
                <w:noProof/>
              </w:rPr>
              <w:t>Molecular Reagents</w:t>
            </w:r>
            <w:r w:rsidR="00550B04" w:rsidRPr="002D518A">
              <w:rPr>
                <w:rFonts w:ascii="Arial" w:hAnsi="Arial" w:cs="Arial"/>
                <w:noProof/>
                <w:webHidden/>
              </w:rPr>
              <w:tab/>
            </w:r>
            <w:r w:rsidR="00550B04" w:rsidRPr="002D518A">
              <w:rPr>
                <w:rFonts w:ascii="Arial" w:hAnsi="Arial" w:cs="Arial"/>
                <w:noProof/>
                <w:webHidden/>
              </w:rPr>
              <w:fldChar w:fldCharType="begin"/>
            </w:r>
            <w:r w:rsidR="00550B04" w:rsidRPr="002D518A">
              <w:rPr>
                <w:rFonts w:ascii="Arial" w:hAnsi="Arial" w:cs="Arial"/>
                <w:noProof/>
                <w:webHidden/>
              </w:rPr>
              <w:instrText xml:space="preserve"> PAGEREF _Toc789063 \h </w:instrText>
            </w:r>
            <w:r w:rsidR="00550B04" w:rsidRPr="002D518A">
              <w:rPr>
                <w:rFonts w:ascii="Arial" w:hAnsi="Arial" w:cs="Arial"/>
                <w:noProof/>
                <w:webHidden/>
              </w:rPr>
            </w:r>
            <w:r w:rsidR="00550B04" w:rsidRPr="002D518A">
              <w:rPr>
                <w:rFonts w:ascii="Arial" w:hAnsi="Arial" w:cs="Arial"/>
                <w:noProof/>
                <w:webHidden/>
              </w:rPr>
              <w:fldChar w:fldCharType="separate"/>
            </w:r>
            <w:r w:rsidR="004049DE">
              <w:rPr>
                <w:rFonts w:ascii="Arial" w:hAnsi="Arial" w:cs="Arial"/>
                <w:noProof/>
                <w:webHidden/>
              </w:rPr>
              <w:t>10</w:t>
            </w:r>
            <w:r w:rsidR="00550B04" w:rsidRPr="002D518A">
              <w:rPr>
                <w:rFonts w:ascii="Arial" w:hAnsi="Arial" w:cs="Arial"/>
                <w:noProof/>
                <w:webHidden/>
              </w:rPr>
              <w:fldChar w:fldCharType="end"/>
            </w:r>
          </w:hyperlink>
        </w:p>
        <w:p w14:paraId="6F89DA0A" w14:textId="02447DE8" w:rsidR="00550B04" w:rsidRPr="002D518A" w:rsidRDefault="00CE36B7">
          <w:pPr>
            <w:pStyle w:val="TOC2"/>
            <w:tabs>
              <w:tab w:val="right" w:leader="dot" w:pos="9350"/>
            </w:tabs>
            <w:rPr>
              <w:rFonts w:ascii="Arial" w:hAnsi="Arial" w:cs="Arial"/>
              <w:noProof/>
            </w:rPr>
          </w:pPr>
          <w:hyperlink w:anchor="_Toc789064" w:history="1">
            <w:r w:rsidR="00550B04" w:rsidRPr="002D518A">
              <w:rPr>
                <w:rStyle w:val="Hyperlink"/>
                <w:rFonts w:ascii="Arial" w:hAnsi="Arial" w:cs="Arial"/>
                <w:noProof/>
              </w:rPr>
              <w:t>Reagent submission for lab collections</w:t>
            </w:r>
            <w:r w:rsidR="00550B04" w:rsidRPr="002D518A">
              <w:rPr>
                <w:rFonts w:ascii="Arial" w:hAnsi="Arial" w:cs="Arial"/>
                <w:noProof/>
                <w:webHidden/>
              </w:rPr>
              <w:tab/>
            </w:r>
            <w:r w:rsidR="00550B04" w:rsidRPr="002D518A">
              <w:rPr>
                <w:rFonts w:ascii="Arial" w:hAnsi="Arial" w:cs="Arial"/>
                <w:noProof/>
                <w:webHidden/>
              </w:rPr>
              <w:fldChar w:fldCharType="begin"/>
            </w:r>
            <w:r w:rsidR="00550B04" w:rsidRPr="002D518A">
              <w:rPr>
                <w:rFonts w:ascii="Arial" w:hAnsi="Arial" w:cs="Arial"/>
                <w:noProof/>
                <w:webHidden/>
              </w:rPr>
              <w:instrText xml:space="preserve"> PAGEREF _Toc789064 \h </w:instrText>
            </w:r>
            <w:r w:rsidR="00550B04" w:rsidRPr="002D518A">
              <w:rPr>
                <w:rFonts w:ascii="Arial" w:hAnsi="Arial" w:cs="Arial"/>
                <w:noProof/>
                <w:webHidden/>
              </w:rPr>
            </w:r>
            <w:r w:rsidR="00550B04" w:rsidRPr="002D518A">
              <w:rPr>
                <w:rFonts w:ascii="Arial" w:hAnsi="Arial" w:cs="Arial"/>
                <w:noProof/>
                <w:webHidden/>
              </w:rPr>
              <w:fldChar w:fldCharType="separate"/>
            </w:r>
            <w:r w:rsidR="004049DE">
              <w:rPr>
                <w:rFonts w:ascii="Arial" w:hAnsi="Arial" w:cs="Arial"/>
                <w:noProof/>
                <w:webHidden/>
              </w:rPr>
              <w:t>10</w:t>
            </w:r>
            <w:r w:rsidR="00550B04" w:rsidRPr="002D518A">
              <w:rPr>
                <w:rFonts w:ascii="Arial" w:hAnsi="Arial" w:cs="Arial"/>
                <w:noProof/>
                <w:webHidden/>
              </w:rPr>
              <w:fldChar w:fldCharType="end"/>
            </w:r>
          </w:hyperlink>
        </w:p>
        <w:p w14:paraId="167E9C8F" w14:textId="2288BF7F" w:rsidR="00550B04" w:rsidRPr="002D518A" w:rsidRDefault="00CE36B7">
          <w:pPr>
            <w:pStyle w:val="TOC2"/>
            <w:tabs>
              <w:tab w:val="right" w:leader="dot" w:pos="9350"/>
            </w:tabs>
            <w:rPr>
              <w:rFonts w:ascii="Arial" w:hAnsi="Arial" w:cs="Arial"/>
              <w:noProof/>
            </w:rPr>
          </w:pPr>
          <w:hyperlink w:anchor="_Toc789065" w:history="1">
            <w:r w:rsidR="00550B04" w:rsidRPr="002D518A">
              <w:rPr>
                <w:rStyle w:val="Hyperlink"/>
                <w:rFonts w:ascii="Arial" w:hAnsi="Arial" w:cs="Arial"/>
                <w:noProof/>
              </w:rPr>
              <w:t>Lab Jobs for Winter 20</w:t>
            </w:r>
            <w:r w:rsidR="004B2FAA" w:rsidRPr="002D518A">
              <w:rPr>
                <w:rStyle w:val="Hyperlink"/>
                <w:rFonts w:ascii="Arial" w:hAnsi="Arial" w:cs="Arial"/>
                <w:noProof/>
              </w:rPr>
              <w:t>23</w:t>
            </w:r>
            <w:r w:rsidR="00550B04" w:rsidRPr="002D518A">
              <w:rPr>
                <w:rFonts w:ascii="Arial" w:hAnsi="Arial" w:cs="Arial"/>
                <w:noProof/>
                <w:webHidden/>
              </w:rPr>
              <w:tab/>
            </w:r>
            <w:r w:rsidR="00550B04" w:rsidRPr="002D518A">
              <w:rPr>
                <w:rFonts w:ascii="Arial" w:hAnsi="Arial" w:cs="Arial"/>
                <w:noProof/>
                <w:webHidden/>
              </w:rPr>
              <w:fldChar w:fldCharType="begin"/>
            </w:r>
            <w:r w:rsidR="00550B04" w:rsidRPr="002D518A">
              <w:rPr>
                <w:rFonts w:ascii="Arial" w:hAnsi="Arial" w:cs="Arial"/>
                <w:noProof/>
                <w:webHidden/>
              </w:rPr>
              <w:instrText xml:space="preserve"> PAGEREF _Toc789065 \h </w:instrText>
            </w:r>
            <w:r w:rsidR="00550B04" w:rsidRPr="002D518A">
              <w:rPr>
                <w:rFonts w:ascii="Arial" w:hAnsi="Arial" w:cs="Arial"/>
                <w:noProof/>
                <w:webHidden/>
              </w:rPr>
            </w:r>
            <w:r w:rsidR="00550B04" w:rsidRPr="002D518A">
              <w:rPr>
                <w:rFonts w:ascii="Arial" w:hAnsi="Arial" w:cs="Arial"/>
                <w:noProof/>
                <w:webHidden/>
              </w:rPr>
              <w:fldChar w:fldCharType="separate"/>
            </w:r>
            <w:r w:rsidR="004049DE">
              <w:rPr>
                <w:rFonts w:ascii="Arial" w:hAnsi="Arial" w:cs="Arial"/>
                <w:noProof/>
                <w:webHidden/>
              </w:rPr>
              <w:t>10</w:t>
            </w:r>
            <w:r w:rsidR="00550B04" w:rsidRPr="002D518A">
              <w:rPr>
                <w:rFonts w:ascii="Arial" w:hAnsi="Arial" w:cs="Arial"/>
                <w:noProof/>
                <w:webHidden/>
              </w:rPr>
              <w:fldChar w:fldCharType="end"/>
            </w:r>
          </w:hyperlink>
        </w:p>
        <w:p w14:paraId="4978207E" w14:textId="1986E7A8" w:rsidR="00CD5607" w:rsidRPr="002D518A" w:rsidRDefault="00CD5607" w:rsidP="00CD5607">
          <w:pPr>
            <w:rPr>
              <w:rFonts w:ascii="Arial" w:hAnsi="Arial" w:cs="Arial"/>
              <w:noProof/>
            </w:rPr>
          </w:pPr>
          <w:r w:rsidRPr="002D518A">
            <w:rPr>
              <w:rFonts w:ascii="Arial" w:hAnsi="Arial" w:cs="Arial"/>
              <w:noProof/>
            </w:rPr>
            <w:t xml:space="preserve">    Resources for writing and giving talks</w:t>
          </w:r>
          <w:r w:rsidR="004B2FAA" w:rsidRPr="002D518A">
            <w:rPr>
              <w:rFonts w:ascii="Arial" w:hAnsi="Arial" w:cs="Arial"/>
              <w:noProof/>
              <w:webHidden/>
            </w:rPr>
            <w:tab/>
            <w:t xml:space="preserve"> </w:t>
          </w:r>
          <w:r w:rsidR="004049DE">
            <w:rPr>
              <w:rFonts w:ascii="Arial" w:hAnsi="Arial" w:cs="Arial"/>
              <w:noProof/>
              <w:webHidden/>
            </w:rPr>
            <w:t xml:space="preserve">     </w:t>
          </w:r>
          <w:r w:rsidR="004B2FAA" w:rsidRPr="002D518A">
            <w:rPr>
              <w:rFonts w:ascii="Arial" w:hAnsi="Arial" w:cs="Arial"/>
              <w:noProof/>
              <w:webHidden/>
            </w:rPr>
            <w:t xml:space="preserve">                      </w:t>
          </w:r>
          <w:r w:rsidRPr="002D518A">
            <w:rPr>
              <w:rFonts w:ascii="Arial" w:hAnsi="Arial" w:cs="Arial"/>
              <w:noProof/>
            </w:rPr>
            <w:t xml:space="preserve">                                           </w:t>
          </w:r>
          <w:r w:rsidR="004049DE">
            <w:rPr>
              <w:rFonts w:ascii="Arial" w:hAnsi="Arial" w:cs="Arial"/>
              <w:noProof/>
            </w:rPr>
            <w:t>11</w:t>
          </w:r>
        </w:p>
        <w:p w14:paraId="5752B96B" w14:textId="6DE7E602" w:rsidR="00550B04" w:rsidRPr="002D518A" w:rsidRDefault="00550B04">
          <w:pPr>
            <w:rPr>
              <w:rFonts w:ascii="Arial" w:hAnsi="Arial" w:cs="Arial"/>
            </w:rPr>
          </w:pPr>
          <w:r w:rsidRPr="002D518A">
            <w:rPr>
              <w:rFonts w:ascii="Arial" w:hAnsi="Arial" w:cs="Arial"/>
              <w:b/>
              <w:bCs/>
              <w:noProof/>
            </w:rPr>
            <w:fldChar w:fldCharType="end"/>
          </w:r>
        </w:p>
      </w:sdtContent>
    </w:sdt>
    <w:p w14:paraId="5CEB9376" w14:textId="77777777" w:rsidR="00C76873" w:rsidRPr="002D518A" w:rsidRDefault="00C76873">
      <w:pPr>
        <w:rPr>
          <w:rFonts w:ascii="Arial" w:hAnsi="Arial" w:cs="Arial"/>
          <w:sz w:val="22"/>
          <w:szCs w:val="22"/>
        </w:rPr>
      </w:pPr>
    </w:p>
    <w:p w14:paraId="173F72EB" w14:textId="77777777" w:rsidR="00550B04" w:rsidRPr="002D518A" w:rsidRDefault="00550B04">
      <w:pPr>
        <w:rPr>
          <w:rStyle w:val="Heading1Char"/>
          <w:rFonts w:ascii="Arial" w:hAnsi="Arial" w:cs="Arial"/>
        </w:rPr>
      </w:pPr>
      <w:bookmarkStart w:id="0" w:name="_Toc789027"/>
      <w:r w:rsidRPr="002D518A">
        <w:rPr>
          <w:rStyle w:val="Heading1Char"/>
          <w:rFonts w:ascii="Arial" w:hAnsi="Arial" w:cs="Arial"/>
        </w:rPr>
        <w:br w:type="page"/>
      </w:r>
    </w:p>
    <w:p w14:paraId="44E8D4A7" w14:textId="7C5D02C0" w:rsidR="002F510B" w:rsidRPr="002D518A" w:rsidRDefault="002F510B" w:rsidP="00704A40">
      <w:pPr>
        <w:rPr>
          <w:rStyle w:val="Heading1Char"/>
          <w:rFonts w:ascii="Arial" w:hAnsi="Arial" w:cs="Arial"/>
        </w:rPr>
      </w:pPr>
      <w:r w:rsidRPr="002D518A">
        <w:rPr>
          <w:rStyle w:val="Heading1Char"/>
          <w:rFonts w:ascii="Arial" w:hAnsi="Arial" w:cs="Arial"/>
        </w:rPr>
        <w:lastRenderedPageBreak/>
        <w:t>Basic Lab Information</w:t>
      </w:r>
      <w:bookmarkEnd w:id="0"/>
    </w:p>
    <w:p w14:paraId="13DBE2D7" w14:textId="77777777" w:rsidR="009A01CF" w:rsidRPr="002D518A" w:rsidRDefault="009A01CF" w:rsidP="00704A40">
      <w:pPr>
        <w:rPr>
          <w:rStyle w:val="Heading2Char"/>
          <w:rFonts w:ascii="Arial" w:hAnsi="Arial" w:cs="Arial"/>
        </w:rPr>
      </w:pPr>
    </w:p>
    <w:p w14:paraId="6D2E4C02" w14:textId="3FEAFEDD" w:rsidR="007447B9" w:rsidRPr="002D518A" w:rsidRDefault="00704A40" w:rsidP="00704A40">
      <w:pPr>
        <w:rPr>
          <w:rFonts w:ascii="Arial" w:hAnsi="Arial" w:cs="Arial"/>
          <w:b/>
          <w:bCs/>
          <w:color w:val="3F3F3F"/>
          <w:sz w:val="22"/>
          <w:szCs w:val="22"/>
          <w:shd w:val="clear" w:color="auto" w:fill="F2F2F2"/>
        </w:rPr>
      </w:pPr>
      <w:bookmarkStart w:id="1" w:name="_Toc789028"/>
      <w:r w:rsidRPr="002D518A">
        <w:rPr>
          <w:rStyle w:val="Heading2Char"/>
          <w:rFonts w:ascii="Arial" w:hAnsi="Arial" w:cs="Arial"/>
        </w:rPr>
        <w:t>Phone</w:t>
      </w:r>
      <w:bookmarkEnd w:id="1"/>
      <w:r w:rsidRPr="002D518A">
        <w:rPr>
          <w:rStyle w:val="Heading2Char"/>
          <w:rFonts w:ascii="Arial" w:hAnsi="Arial" w:cs="Arial"/>
        </w:rPr>
        <w:cr/>
      </w:r>
      <w:r w:rsidRPr="002D518A">
        <w:rPr>
          <w:rFonts w:ascii="Arial" w:hAnsi="Arial" w:cs="Arial"/>
          <w:sz w:val="22"/>
          <w:szCs w:val="22"/>
        </w:rPr>
        <w:t xml:space="preserve">Lab phone: </w:t>
      </w:r>
      <w:r w:rsidR="007447B9" w:rsidRPr="002D518A">
        <w:rPr>
          <w:rFonts w:ascii="Arial" w:hAnsi="Arial" w:cs="Arial"/>
          <w:sz w:val="22"/>
          <w:szCs w:val="22"/>
        </w:rPr>
        <w:t>416</w:t>
      </w:r>
      <w:r w:rsidR="00BF0872" w:rsidRPr="002D518A">
        <w:rPr>
          <w:rFonts w:ascii="Arial" w:hAnsi="Arial" w:cs="Arial"/>
          <w:sz w:val="22"/>
          <w:szCs w:val="22"/>
        </w:rPr>
        <w:t>-</w:t>
      </w:r>
      <w:r w:rsidR="007447B9" w:rsidRPr="002D518A">
        <w:rPr>
          <w:rFonts w:ascii="Arial" w:hAnsi="Arial" w:cs="Arial"/>
          <w:sz w:val="22"/>
          <w:szCs w:val="22"/>
        </w:rPr>
        <w:t>946</w:t>
      </w:r>
      <w:r w:rsidR="006E37B6" w:rsidRPr="002D518A">
        <w:rPr>
          <w:rFonts w:ascii="Arial" w:hAnsi="Arial" w:cs="Arial"/>
          <w:sz w:val="22"/>
          <w:szCs w:val="22"/>
        </w:rPr>
        <w:t>-</w:t>
      </w:r>
      <w:r w:rsidR="007447B9" w:rsidRPr="002D518A">
        <w:rPr>
          <w:rFonts w:ascii="Arial" w:hAnsi="Arial" w:cs="Arial"/>
          <w:sz w:val="22"/>
          <w:szCs w:val="22"/>
        </w:rPr>
        <w:t>0920</w:t>
      </w:r>
    </w:p>
    <w:p w14:paraId="257076E8" w14:textId="4BB302D5" w:rsidR="00704A40" w:rsidRPr="002D518A" w:rsidRDefault="00704A40" w:rsidP="00704A40">
      <w:pPr>
        <w:rPr>
          <w:rFonts w:ascii="Arial" w:hAnsi="Arial" w:cs="Arial"/>
          <w:sz w:val="22"/>
          <w:szCs w:val="22"/>
        </w:rPr>
      </w:pPr>
      <w:r w:rsidRPr="002D518A">
        <w:rPr>
          <w:rFonts w:ascii="Arial" w:hAnsi="Arial" w:cs="Arial"/>
          <w:sz w:val="22"/>
          <w:szCs w:val="22"/>
        </w:rPr>
        <w:t xml:space="preserve">Aaron’s office phone: </w:t>
      </w:r>
      <w:r w:rsidR="007447B9" w:rsidRPr="002D518A">
        <w:rPr>
          <w:rFonts w:ascii="Arial" w:hAnsi="Arial" w:cs="Arial"/>
          <w:sz w:val="22"/>
          <w:szCs w:val="22"/>
        </w:rPr>
        <w:t>416-946-0889</w:t>
      </w:r>
    </w:p>
    <w:p w14:paraId="2D808870" w14:textId="36FEE91C" w:rsidR="002F510B" w:rsidRPr="002D518A" w:rsidRDefault="002F510B" w:rsidP="00704A40">
      <w:pPr>
        <w:rPr>
          <w:rFonts w:ascii="Arial" w:hAnsi="Arial" w:cs="Arial"/>
          <w:sz w:val="22"/>
          <w:szCs w:val="22"/>
        </w:rPr>
      </w:pPr>
    </w:p>
    <w:p w14:paraId="2DE600A3" w14:textId="35402852" w:rsidR="002F510B" w:rsidRPr="002D518A" w:rsidRDefault="002F510B" w:rsidP="009A01CF">
      <w:pPr>
        <w:pStyle w:val="Heading2"/>
        <w:rPr>
          <w:rFonts w:ascii="Arial" w:hAnsi="Arial" w:cs="Arial"/>
        </w:rPr>
      </w:pPr>
      <w:bookmarkStart w:id="2" w:name="_Toc789029"/>
      <w:r w:rsidRPr="002D518A">
        <w:rPr>
          <w:rFonts w:ascii="Arial" w:hAnsi="Arial" w:cs="Arial"/>
        </w:rPr>
        <w:t>Shipping address</w:t>
      </w:r>
      <w:bookmarkEnd w:id="2"/>
    </w:p>
    <w:p w14:paraId="6BB32DE0" w14:textId="77777777" w:rsidR="002F510B" w:rsidRPr="002D518A" w:rsidRDefault="002F510B" w:rsidP="002F510B">
      <w:pPr>
        <w:rPr>
          <w:rFonts w:ascii="Arial" w:hAnsi="Arial" w:cs="Arial"/>
          <w:color w:val="000000" w:themeColor="text1"/>
          <w:sz w:val="22"/>
          <w:szCs w:val="22"/>
          <w:shd w:val="clear" w:color="auto" w:fill="FFFFFF"/>
        </w:rPr>
      </w:pPr>
      <w:r w:rsidRPr="002D518A">
        <w:rPr>
          <w:rFonts w:ascii="Arial" w:hAnsi="Arial" w:cs="Arial"/>
          <w:color w:val="000000" w:themeColor="text1"/>
          <w:sz w:val="22"/>
          <w:szCs w:val="22"/>
          <w:shd w:val="clear" w:color="auto" w:fill="FFFFFF"/>
        </w:rPr>
        <w:t>University of Toronto</w:t>
      </w:r>
      <w:r w:rsidRPr="002D518A">
        <w:rPr>
          <w:rFonts w:ascii="Arial" w:hAnsi="Arial" w:cs="Arial"/>
          <w:color w:val="000000" w:themeColor="text1"/>
          <w:sz w:val="22"/>
          <w:szCs w:val="22"/>
        </w:rPr>
        <w:br/>
      </w:r>
      <w:r w:rsidRPr="002D518A">
        <w:rPr>
          <w:rFonts w:ascii="Arial" w:hAnsi="Arial" w:cs="Arial"/>
          <w:color w:val="000000" w:themeColor="text1"/>
          <w:sz w:val="22"/>
          <w:szCs w:val="22"/>
          <w:shd w:val="clear" w:color="auto" w:fill="FFFFFF"/>
        </w:rPr>
        <w:t>661 University Ave </w:t>
      </w:r>
    </w:p>
    <w:p w14:paraId="53F3E136" w14:textId="77777777" w:rsidR="002F510B" w:rsidRPr="002D518A" w:rsidRDefault="002F510B" w:rsidP="002F510B">
      <w:pPr>
        <w:rPr>
          <w:rFonts w:ascii="Arial" w:hAnsi="Arial" w:cs="Arial"/>
          <w:b/>
          <w:color w:val="000000" w:themeColor="text1"/>
          <w:sz w:val="22"/>
          <w:szCs w:val="22"/>
        </w:rPr>
      </w:pPr>
      <w:proofErr w:type="spellStart"/>
      <w:r w:rsidRPr="002D518A">
        <w:rPr>
          <w:rFonts w:ascii="Arial" w:hAnsi="Arial" w:cs="Arial"/>
          <w:color w:val="000000" w:themeColor="text1"/>
          <w:sz w:val="22"/>
          <w:szCs w:val="22"/>
          <w:shd w:val="clear" w:color="auto" w:fill="FFFFFF"/>
        </w:rPr>
        <w:t>MaRS</w:t>
      </w:r>
      <w:proofErr w:type="spellEnd"/>
      <w:r w:rsidRPr="002D518A">
        <w:rPr>
          <w:rFonts w:ascii="Arial" w:hAnsi="Arial" w:cs="Arial"/>
          <w:color w:val="000000" w:themeColor="text1"/>
          <w:sz w:val="22"/>
          <w:szCs w:val="22"/>
          <w:shd w:val="clear" w:color="auto" w:fill="FFFFFF"/>
        </w:rPr>
        <w:t xml:space="preserve"> Centre, West Tower, 16</w:t>
      </w:r>
      <w:r w:rsidRPr="002D518A">
        <w:rPr>
          <w:rFonts w:ascii="Arial" w:hAnsi="Arial" w:cs="Arial"/>
          <w:color w:val="000000" w:themeColor="text1"/>
          <w:sz w:val="22"/>
          <w:szCs w:val="22"/>
          <w:shd w:val="clear" w:color="auto" w:fill="FFFFFF"/>
          <w:vertAlign w:val="superscript"/>
        </w:rPr>
        <w:t>th</w:t>
      </w:r>
      <w:r w:rsidRPr="002D518A">
        <w:rPr>
          <w:rFonts w:ascii="Arial" w:hAnsi="Arial" w:cs="Arial"/>
          <w:color w:val="000000" w:themeColor="text1"/>
          <w:sz w:val="22"/>
          <w:szCs w:val="22"/>
          <w:shd w:val="clear" w:color="auto" w:fill="FFFFFF"/>
        </w:rPr>
        <w:t xml:space="preserve"> fl.</w:t>
      </w:r>
      <w:r w:rsidRPr="002D518A">
        <w:rPr>
          <w:rFonts w:ascii="Arial" w:hAnsi="Arial" w:cs="Arial"/>
          <w:color w:val="000000" w:themeColor="text1"/>
          <w:sz w:val="22"/>
          <w:szCs w:val="22"/>
        </w:rPr>
        <w:br/>
      </w:r>
      <w:r w:rsidRPr="002D518A">
        <w:rPr>
          <w:rFonts w:ascii="Arial" w:hAnsi="Arial" w:cs="Arial"/>
          <w:color w:val="000000" w:themeColor="text1"/>
          <w:sz w:val="22"/>
          <w:szCs w:val="22"/>
          <w:shd w:val="clear" w:color="auto" w:fill="FFFFFF"/>
        </w:rPr>
        <w:t>Toronto, ON M5G 1M1 Canada</w:t>
      </w:r>
    </w:p>
    <w:p w14:paraId="4E13B1C1" w14:textId="77777777" w:rsidR="002F510B" w:rsidRPr="002D518A" w:rsidRDefault="002F510B" w:rsidP="002F510B">
      <w:pPr>
        <w:rPr>
          <w:rFonts w:ascii="Arial" w:hAnsi="Arial" w:cs="Arial"/>
          <w:sz w:val="22"/>
          <w:szCs w:val="22"/>
        </w:rPr>
      </w:pPr>
    </w:p>
    <w:p w14:paraId="64970A7C" w14:textId="77777777" w:rsidR="002F510B" w:rsidRPr="002D518A" w:rsidRDefault="002F510B" w:rsidP="009A01CF">
      <w:pPr>
        <w:pStyle w:val="Heading2"/>
        <w:rPr>
          <w:rFonts w:ascii="Arial" w:hAnsi="Arial" w:cs="Arial"/>
        </w:rPr>
      </w:pPr>
      <w:bookmarkStart w:id="3" w:name="_Toc789030"/>
      <w:proofErr w:type="spellStart"/>
      <w:r w:rsidRPr="002D518A">
        <w:rPr>
          <w:rFonts w:ascii="Arial" w:hAnsi="Arial" w:cs="Arial"/>
        </w:rPr>
        <w:t>Fedex</w:t>
      </w:r>
      <w:proofErr w:type="spellEnd"/>
      <w:r w:rsidRPr="002D518A">
        <w:rPr>
          <w:rFonts w:ascii="Arial" w:hAnsi="Arial" w:cs="Arial"/>
        </w:rPr>
        <w:t xml:space="preserve"> #</w:t>
      </w:r>
      <w:bookmarkEnd w:id="3"/>
    </w:p>
    <w:p w14:paraId="117A1AEE" w14:textId="5DC29DE4" w:rsidR="002F510B" w:rsidRPr="002D518A" w:rsidRDefault="002F510B" w:rsidP="002F510B">
      <w:pPr>
        <w:rPr>
          <w:rFonts w:ascii="Arial" w:hAnsi="Arial" w:cs="Arial"/>
          <w:sz w:val="22"/>
          <w:szCs w:val="22"/>
        </w:rPr>
      </w:pPr>
    </w:p>
    <w:p w14:paraId="6C41A864" w14:textId="77777777" w:rsidR="002F510B" w:rsidRPr="002D518A" w:rsidRDefault="002F510B" w:rsidP="00704A40">
      <w:pPr>
        <w:rPr>
          <w:rFonts w:ascii="Arial" w:hAnsi="Arial" w:cs="Arial"/>
          <w:sz w:val="22"/>
          <w:szCs w:val="22"/>
        </w:rPr>
      </w:pPr>
    </w:p>
    <w:p w14:paraId="137E22F9" w14:textId="7957A8ED" w:rsidR="002F510B" w:rsidRPr="002D518A" w:rsidRDefault="009A01CF" w:rsidP="009A01CF">
      <w:pPr>
        <w:pStyle w:val="Heading2"/>
        <w:rPr>
          <w:rFonts w:ascii="Arial" w:hAnsi="Arial" w:cs="Arial"/>
        </w:rPr>
      </w:pPr>
      <w:bookmarkStart w:id="4" w:name="_Toc789031"/>
      <w:r w:rsidRPr="002D518A">
        <w:rPr>
          <w:rFonts w:ascii="Arial" w:hAnsi="Arial" w:cs="Arial"/>
        </w:rPr>
        <w:t xml:space="preserve">Personnel </w:t>
      </w:r>
      <w:r w:rsidR="002F510B" w:rsidRPr="002D518A">
        <w:rPr>
          <w:rFonts w:ascii="Arial" w:hAnsi="Arial" w:cs="Arial"/>
        </w:rPr>
        <w:t>Contact info</w:t>
      </w:r>
      <w:bookmarkEnd w:id="4"/>
    </w:p>
    <w:p w14:paraId="6910777B" w14:textId="77777777" w:rsidR="002F510B" w:rsidRPr="002D518A" w:rsidRDefault="002F510B" w:rsidP="002F510B">
      <w:pPr>
        <w:rPr>
          <w:rFonts w:ascii="Arial" w:hAnsi="Arial" w:cs="Arial"/>
          <w:sz w:val="22"/>
          <w:szCs w:val="22"/>
        </w:rPr>
      </w:pPr>
      <w:r w:rsidRPr="002D518A">
        <w:rPr>
          <w:rFonts w:ascii="Arial" w:hAnsi="Arial" w:cs="Arial"/>
          <w:sz w:val="22"/>
          <w:szCs w:val="22"/>
        </w:rPr>
        <w:t xml:space="preserve">Please add your information to the list: </w:t>
      </w:r>
    </w:p>
    <w:p w14:paraId="37C49F66" w14:textId="0E300D4C" w:rsidR="002F510B" w:rsidRPr="002D518A" w:rsidRDefault="002F510B" w:rsidP="002F510B">
      <w:pPr>
        <w:rPr>
          <w:rFonts w:ascii="Arial" w:hAnsi="Arial" w:cs="Arial"/>
          <w:sz w:val="22"/>
          <w:szCs w:val="22"/>
        </w:rPr>
      </w:pPr>
      <w:bookmarkStart w:id="5" w:name="OLE_LINK1"/>
    </w:p>
    <w:bookmarkEnd w:id="5"/>
    <w:p w14:paraId="6414A842" w14:textId="6DD6E21D" w:rsidR="00C76873" w:rsidRPr="002D518A" w:rsidRDefault="00C76873">
      <w:pPr>
        <w:rPr>
          <w:rFonts w:ascii="Arial" w:hAnsi="Arial" w:cs="Arial"/>
          <w:sz w:val="22"/>
          <w:szCs w:val="22"/>
        </w:rPr>
      </w:pPr>
    </w:p>
    <w:p w14:paraId="0148EEBE" w14:textId="77777777" w:rsidR="009A01CF" w:rsidRPr="00E30FD6" w:rsidRDefault="009A01CF" w:rsidP="009A01CF">
      <w:pPr>
        <w:pStyle w:val="Heading1"/>
        <w:rPr>
          <w:rFonts w:ascii="Arial" w:hAnsi="Arial" w:cs="Arial"/>
          <w:lang w:val="fr-FR"/>
        </w:rPr>
      </w:pPr>
      <w:bookmarkStart w:id="6" w:name="_Toc789032"/>
      <w:proofErr w:type="spellStart"/>
      <w:r w:rsidRPr="00E30FD6">
        <w:rPr>
          <w:rFonts w:ascii="Arial" w:hAnsi="Arial" w:cs="Arial"/>
          <w:lang w:val="fr-FR"/>
        </w:rPr>
        <w:t>Lab</w:t>
      </w:r>
      <w:proofErr w:type="spellEnd"/>
      <w:r w:rsidRPr="00E30FD6">
        <w:rPr>
          <w:rFonts w:ascii="Arial" w:hAnsi="Arial" w:cs="Arial"/>
          <w:lang w:val="fr-FR"/>
        </w:rPr>
        <w:t xml:space="preserve"> Communications</w:t>
      </w:r>
      <w:bookmarkEnd w:id="6"/>
    </w:p>
    <w:p w14:paraId="65FBA379" w14:textId="64A1FA53" w:rsidR="009A01CF" w:rsidRPr="00E30FD6" w:rsidRDefault="009A01CF" w:rsidP="0086185B">
      <w:pPr>
        <w:pStyle w:val="Heading2"/>
        <w:rPr>
          <w:rFonts w:ascii="Arial" w:hAnsi="Arial" w:cs="Arial"/>
          <w:lang w:val="fr-FR"/>
        </w:rPr>
      </w:pPr>
      <w:bookmarkStart w:id="7" w:name="_Toc789033"/>
      <w:proofErr w:type="spellStart"/>
      <w:r w:rsidRPr="00E30FD6">
        <w:rPr>
          <w:rFonts w:ascii="Arial" w:hAnsi="Arial" w:cs="Arial"/>
          <w:lang w:val="fr-FR"/>
        </w:rPr>
        <w:t>Lab</w:t>
      </w:r>
      <w:proofErr w:type="spellEnd"/>
      <w:r w:rsidRPr="00E30FD6">
        <w:rPr>
          <w:rFonts w:ascii="Arial" w:hAnsi="Arial" w:cs="Arial"/>
          <w:lang w:val="fr-FR"/>
        </w:rPr>
        <w:t xml:space="preserve"> </w:t>
      </w:r>
      <w:proofErr w:type="spellStart"/>
      <w:r w:rsidRPr="00E30FD6">
        <w:rPr>
          <w:rFonts w:ascii="Arial" w:hAnsi="Arial" w:cs="Arial"/>
          <w:lang w:val="fr-FR"/>
        </w:rPr>
        <w:t>website</w:t>
      </w:r>
      <w:bookmarkEnd w:id="7"/>
      <w:proofErr w:type="spellEnd"/>
    </w:p>
    <w:p w14:paraId="01BB387F" w14:textId="77777777" w:rsidR="009A01CF" w:rsidRPr="00E30FD6" w:rsidRDefault="002D40C2" w:rsidP="009A01CF">
      <w:pPr>
        <w:rPr>
          <w:rStyle w:val="Hyperlink"/>
          <w:rFonts w:ascii="Arial" w:hAnsi="Arial" w:cs="Arial"/>
          <w:sz w:val="22"/>
          <w:szCs w:val="22"/>
          <w:lang w:val="fr-FR"/>
        </w:rPr>
      </w:pPr>
      <w:hyperlink r:id="rId8" w:history="1">
        <w:r w:rsidR="009A01CF" w:rsidRPr="00E30FD6">
          <w:rPr>
            <w:rStyle w:val="Hyperlink"/>
            <w:rFonts w:ascii="Arial" w:hAnsi="Arial" w:cs="Arial"/>
            <w:sz w:val="22"/>
            <w:szCs w:val="22"/>
            <w:lang w:val="fr-FR"/>
          </w:rPr>
          <w:t>www.reinkelab.org</w:t>
        </w:r>
      </w:hyperlink>
    </w:p>
    <w:p w14:paraId="06730F6C" w14:textId="77777777" w:rsidR="009A01CF" w:rsidRPr="00E30FD6" w:rsidRDefault="009A01CF" w:rsidP="009A01CF">
      <w:pPr>
        <w:rPr>
          <w:rStyle w:val="Hyperlink"/>
          <w:rFonts w:ascii="Arial" w:hAnsi="Arial" w:cs="Arial"/>
          <w:sz w:val="22"/>
          <w:szCs w:val="22"/>
          <w:lang w:val="fr-FR"/>
        </w:rPr>
      </w:pPr>
    </w:p>
    <w:p w14:paraId="072346F5" w14:textId="350D32C5" w:rsidR="009A01CF" w:rsidRPr="002D518A" w:rsidRDefault="009A01CF" w:rsidP="0086185B">
      <w:pPr>
        <w:pStyle w:val="Heading2"/>
        <w:rPr>
          <w:rFonts w:ascii="Arial" w:hAnsi="Arial" w:cs="Arial"/>
        </w:rPr>
      </w:pPr>
      <w:bookmarkStart w:id="8" w:name="_Toc789034"/>
      <w:r w:rsidRPr="002D518A">
        <w:rPr>
          <w:rFonts w:ascii="Arial" w:hAnsi="Arial" w:cs="Arial"/>
        </w:rPr>
        <w:t>Lab email</w:t>
      </w:r>
      <w:bookmarkEnd w:id="8"/>
    </w:p>
    <w:p w14:paraId="2EE6D6A0" w14:textId="77777777" w:rsidR="009A01CF" w:rsidRPr="002D518A" w:rsidRDefault="009A01CF" w:rsidP="009A01CF">
      <w:pPr>
        <w:rPr>
          <w:rFonts w:ascii="Arial" w:hAnsi="Arial" w:cs="Arial"/>
          <w:sz w:val="22"/>
          <w:szCs w:val="22"/>
        </w:rPr>
      </w:pPr>
    </w:p>
    <w:p w14:paraId="68C48F6A" w14:textId="566189A1" w:rsidR="009A01CF" w:rsidRPr="002D518A" w:rsidRDefault="009A01CF" w:rsidP="0086185B">
      <w:pPr>
        <w:pStyle w:val="Heading2"/>
        <w:rPr>
          <w:rFonts w:ascii="Arial" w:hAnsi="Arial" w:cs="Arial"/>
        </w:rPr>
      </w:pPr>
      <w:bookmarkStart w:id="9" w:name="_Toc789035"/>
      <w:r w:rsidRPr="002D518A">
        <w:rPr>
          <w:rFonts w:ascii="Arial" w:hAnsi="Arial" w:cs="Arial"/>
        </w:rPr>
        <w:t>Lab Instagram</w:t>
      </w:r>
      <w:bookmarkEnd w:id="9"/>
    </w:p>
    <w:p w14:paraId="57BEC6CC" w14:textId="77777777" w:rsidR="009A01CF" w:rsidRPr="002D518A" w:rsidRDefault="00CE36B7" w:rsidP="009A01CF">
      <w:pPr>
        <w:rPr>
          <w:rFonts w:ascii="Arial" w:hAnsi="Arial" w:cs="Arial"/>
          <w:sz w:val="22"/>
          <w:szCs w:val="22"/>
        </w:rPr>
      </w:pPr>
      <w:hyperlink r:id="rId9" w:history="1">
        <w:r w:rsidR="009A01CF" w:rsidRPr="002D518A">
          <w:rPr>
            <w:rStyle w:val="Hyperlink"/>
            <w:rFonts w:ascii="Arial" w:hAnsi="Arial" w:cs="Arial"/>
            <w:sz w:val="22"/>
            <w:szCs w:val="22"/>
          </w:rPr>
          <w:t>https://www.instagram.com/sporeposse/</w:t>
        </w:r>
      </w:hyperlink>
    </w:p>
    <w:p w14:paraId="4CDD7286" w14:textId="77777777" w:rsidR="009A01CF" w:rsidRPr="002D518A" w:rsidRDefault="009A01CF" w:rsidP="009A01CF">
      <w:pPr>
        <w:rPr>
          <w:rFonts w:ascii="Arial" w:hAnsi="Arial" w:cs="Arial"/>
          <w:sz w:val="22"/>
          <w:szCs w:val="22"/>
        </w:rPr>
      </w:pPr>
    </w:p>
    <w:p w14:paraId="667F6687" w14:textId="76E9CC10" w:rsidR="009A01CF" w:rsidRPr="002D518A" w:rsidRDefault="009A01CF" w:rsidP="0086185B">
      <w:pPr>
        <w:pStyle w:val="Heading2"/>
        <w:rPr>
          <w:rFonts w:ascii="Arial" w:hAnsi="Arial" w:cs="Arial"/>
        </w:rPr>
      </w:pPr>
      <w:bookmarkStart w:id="10" w:name="_Toc789036"/>
      <w:r w:rsidRPr="002D518A">
        <w:rPr>
          <w:rFonts w:ascii="Arial" w:hAnsi="Arial" w:cs="Arial"/>
        </w:rPr>
        <w:t>Lab Slack</w:t>
      </w:r>
      <w:bookmarkEnd w:id="10"/>
    </w:p>
    <w:p w14:paraId="0B2FE5D3" w14:textId="100E8D40" w:rsidR="009E1423" w:rsidRPr="002D518A" w:rsidRDefault="00D420C5" w:rsidP="009E1423">
      <w:pPr>
        <w:rPr>
          <w:rFonts w:ascii="Arial" w:hAnsi="Arial" w:cs="Arial"/>
        </w:rPr>
      </w:pPr>
      <w:r w:rsidRPr="002D518A">
        <w:rPr>
          <w:rFonts w:ascii="Arial" w:hAnsi="Arial" w:cs="Arial"/>
        </w:rPr>
        <w:t>Everyone in the lab should be signed up for Slack</w:t>
      </w:r>
      <w:r w:rsidR="00C92F4F" w:rsidRPr="002D518A">
        <w:rPr>
          <w:rFonts w:ascii="Arial" w:hAnsi="Arial" w:cs="Arial"/>
        </w:rPr>
        <w:t>, including all undergraduates,</w:t>
      </w:r>
      <w:r w:rsidRPr="002D518A">
        <w:rPr>
          <w:rFonts w:ascii="Arial" w:hAnsi="Arial" w:cs="Arial"/>
        </w:rPr>
        <w:t xml:space="preserve"> so that we can communicate in </w:t>
      </w:r>
      <w:r w:rsidR="00C92F4F" w:rsidRPr="002D518A">
        <w:rPr>
          <w:rFonts w:ascii="Arial" w:hAnsi="Arial" w:cs="Arial"/>
        </w:rPr>
        <w:t>case of an emergency.</w:t>
      </w:r>
      <w:r w:rsidR="003101CF" w:rsidRPr="002D518A">
        <w:rPr>
          <w:rFonts w:ascii="Arial" w:hAnsi="Arial" w:cs="Arial"/>
        </w:rPr>
        <w:t xml:space="preserve"> There are also several channels</w:t>
      </w:r>
      <w:r w:rsidR="002D66BD" w:rsidRPr="002D518A">
        <w:rPr>
          <w:rFonts w:ascii="Arial" w:hAnsi="Arial" w:cs="Arial"/>
        </w:rPr>
        <w:t xml:space="preserve"> (deliveries, papers, science seminars) that all full</w:t>
      </w:r>
      <w:r w:rsidR="003D7CCA">
        <w:rPr>
          <w:rFonts w:ascii="Arial" w:hAnsi="Arial" w:cs="Arial"/>
        </w:rPr>
        <w:t>-</w:t>
      </w:r>
      <w:r w:rsidR="002D66BD" w:rsidRPr="002D518A">
        <w:rPr>
          <w:rFonts w:ascii="Arial" w:hAnsi="Arial" w:cs="Arial"/>
        </w:rPr>
        <w:t>time people in the lab should join.</w:t>
      </w:r>
    </w:p>
    <w:p w14:paraId="5CAA0E72" w14:textId="02F9003D" w:rsidR="00D8023D" w:rsidRPr="002D518A" w:rsidRDefault="00D8023D" w:rsidP="009E1423">
      <w:pPr>
        <w:rPr>
          <w:rFonts w:ascii="Arial" w:hAnsi="Arial" w:cs="Arial"/>
        </w:rPr>
      </w:pPr>
    </w:p>
    <w:p w14:paraId="584BF33C" w14:textId="58E738CC" w:rsidR="00D8023D" w:rsidRPr="002D518A" w:rsidRDefault="00D8023D" w:rsidP="00D8023D">
      <w:pPr>
        <w:pStyle w:val="Heading2"/>
        <w:rPr>
          <w:rFonts w:ascii="Arial" w:hAnsi="Arial" w:cs="Arial"/>
        </w:rPr>
      </w:pPr>
      <w:r w:rsidRPr="002D518A">
        <w:rPr>
          <w:rFonts w:ascii="Arial" w:hAnsi="Arial" w:cs="Arial"/>
        </w:rPr>
        <w:t xml:space="preserve">Regular </w:t>
      </w:r>
      <w:proofErr w:type="gramStart"/>
      <w:r w:rsidRPr="002D518A">
        <w:rPr>
          <w:rFonts w:ascii="Arial" w:hAnsi="Arial" w:cs="Arial"/>
        </w:rPr>
        <w:t>lab</w:t>
      </w:r>
      <w:proofErr w:type="gramEnd"/>
      <w:r w:rsidRPr="002D518A">
        <w:rPr>
          <w:rFonts w:ascii="Arial" w:hAnsi="Arial" w:cs="Arial"/>
        </w:rPr>
        <w:t xml:space="preserve"> zoom link</w:t>
      </w:r>
    </w:p>
    <w:p w14:paraId="397AD63B" w14:textId="77777777" w:rsidR="00D8023D" w:rsidRPr="002D518A" w:rsidRDefault="00D8023D" w:rsidP="00D8023D">
      <w:pPr>
        <w:rPr>
          <w:rFonts w:ascii="Arial" w:hAnsi="Arial" w:cs="Arial"/>
        </w:rPr>
      </w:pPr>
    </w:p>
    <w:p w14:paraId="258AC8F4" w14:textId="77777777" w:rsidR="00D8023D" w:rsidRPr="002D518A" w:rsidRDefault="00D8023D" w:rsidP="009E1423">
      <w:pPr>
        <w:rPr>
          <w:rFonts w:ascii="Arial" w:hAnsi="Arial" w:cs="Arial"/>
        </w:rPr>
      </w:pPr>
    </w:p>
    <w:p w14:paraId="3579227B" w14:textId="77777777" w:rsidR="009E1423" w:rsidRPr="002D518A" w:rsidRDefault="009E1423" w:rsidP="009E1423">
      <w:pPr>
        <w:rPr>
          <w:rFonts w:ascii="Arial" w:hAnsi="Arial" w:cs="Arial"/>
        </w:rPr>
      </w:pPr>
    </w:p>
    <w:p w14:paraId="7FA1250D" w14:textId="50360A01" w:rsidR="0064351A" w:rsidRPr="002D518A" w:rsidRDefault="0064351A">
      <w:pPr>
        <w:rPr>
          <w:rFonts w:ascii="Arial" w:hAnsi="Arial" w:cs="Arial"/>
          <w:color w:val="1F497D" w:themeColor="text2"/>
          <w:sz w:val="32"/>
          <w:szCs w:val="32"/>
        </w:rPr>
      </w:pPr>
      <w:r w:rsidRPr="002D518A">
        <w:rPr>
          <w:rFonts w:ascii="Arial" w:hAnsi="Arial" w:cs="Arial"/>
          <w:color w:val="1F497D" w:themeColor="text2"/>
          <w:sz w:val="32"/>
          <w:szCs w:val="32"/>
        </w:rPr>
        <w:t xml:space="preserve">Request for letter of </w:t>
      </w:r>
      <w:r w:rsidR="00C92F4F" w:rsidRPr="002D518A">
        <w:rPr>
          <w:rFonts w:ascii="Arial" w:hAnsi="Arial" w:cs="Arial"/>
          <w:color w:val="1F497D" w:themeColor="text2"/>
          <w:sz w:val="32"/>
          <w:szCs w:val="32"/>
        </w:rPr>
        <w:t>recommendations</w:t>
      </w:r>
      <w:r w:rsidRPr="002D518A">
        <w:rPr>
          <w:rFonts w:ascii="Arial" w:hAnsi="Arial" w:cs="Arial"/>
          <w:color w:val="1F497D" w:themeColor="text2"/>
          <w:sz w:val="32"/>
          <w:szCs w:val="32"/>
        </w:rPr>
        <w:t xml:space="preserve">, editing fellowships, </w:t>
      </w:r>
      <w:proofErr w:type="spellStart"/>
      <w:r w:rsidRPr="002D518A">
        <w:rPr>
          <w:rFonts w:ascii="Arial" w:hAnsi="Arial" w:cs="Arial"/>
          <w:color w:val="1F497D" w:themeColor="text2"/>
          <w:sz w:val="32"/>
          <w:szCs w:val="32"/>
        </w:rPr>
        <w:t>ect</w:t>
      </w:r>
      <w:proofErr w:type="spellEnd"/>
      <w:r w:rsidRPr="002D518A">
        <w:rPr>
          <w:rFonts w:ascii="Arial" w:hAnsi="Arial" w:cs="Arial"/>
          <w:color w:val="1F497D" w:themeColor="text2"/>
          <w:sz w:val="32"/>
          <w:szCs w:val="32"/>
        </w:rPr>
        <w:t xml:space="preserve">… </w:t>
      </w:r>
    </w:p>
    <w:p w14:paraId="126B3814" w14:textId="4FCBF840" w:rsidR="0064351A" w:rsidRPr="002D518A" w:rsidRDefault="0064351A">
      <w:pPr>
        <w:rPr>
          <w:rFonts w:ascii="Arial" w:hAnsi="Arial" w:cs="Arial"/>
          <w:sz w:val="22"/>
          <w:szCs w:val="22"/>
        </w:rPr>
      </w:pPr>
      <w:r w:rsidRPr="002D518A">
        <w:rPr>
          <w:rFonts w:ascii="Arial" w:hAnsi="Arial" w:cs="Arial"/>
          <w:sz w:val="22"/>
          <w:szCs w:val="22"/>
        </w:rPr>
        <w:t>Please let Aaron know at least a week ahead of time</w:t>
      </w:r>
      <w:r w:rsidR="00C92F4F" w:rsidRPr="002D518A">
        <w:rPr>
          <w:rFonts w:ascii="Arial" w:hAnsi="Arial" w:cs="Arial"/>
          <w:sz w:val="22"/>
          <w:szCs w:val="22"/>
        </w:rPr>
        <w:t xml:space="preserve"> if you need any documents or editing from him.  </w:t>
      </w:r>
    </w:p>
    <w:p w14:paraId="785BF3AA" w14:textId="12B6AC2A" w:rsidR="00BF0872" w:rsidRPr="002D518A" w:rsidRDefault="0086185B" w:rsidP="002F510B">
      <w:pPr>
        <w:pStyle w:val="Heading1"/>
        <w:rPr>
          <w:rFonts w:ascii="Arial" w:hAnsi="Arial" w:cs="Arial"/>
        </w:rPr>
      </w:pPr>
      <w:bookmarkStart w:id="11" w:name="_Toc789037"/>
      <w:r w:rsidRPr="002D518A">
        <w:rPr>
          <w:rFonts w:ascii="Arial" w:hAnsi="Arial" w:cs="Arial"/>
        </w:rPr>
        <w:lastRenderedPageBreak/>
        <w:t xml:space="preserve">Lab </w:t>
      </w:r>
      <w:r w:rsidR="00C76873" w:rsidRPr="002D518A">
        <w:rPr>
          <w:rFonts w:ascii="Arial" w:hAnsi="Arial" w:cs="Arial"/>
        </w:rPr>
        <w:t>Safety Orientation</w:t>
      </w:r>
      <w:bookmarkEnd w:id="11"/>
    </w:p>
    <w:p w14:paraId="5C883742" w14:textId="194D90B1" w:rsidR="00704A40" w:rsidRPr="002D518A" w:rsidRDefault="00C76873">
      <w:pPr>
        <w:rPr>
          <w:rFonts w:ascii="Arial" w:hAnsi="Arial" w:cs="Arial"/>
          <w:sz w:val="22"/>
          <w:szCs w:val="22"/>
        </w:rPr>
      </w:pPr>
      <w:r w:rsidRPr="002D518A">
        <w:rPr>
          <w:rFonts w:ascii="Arial" w:hAnsi="Arial" w:cs="Arial"/>
          <w:sz w:val="22"/>
          <w:szCs w:val="22"/>
        </w:rPr>
        <w:t>All new lab members must complete safety training</w:t>
      </w:r>
      <w:r w:rsidR="00AD1816" w:rsidRPr="002D518A">
        <w:rPr>
          <w:rFonts w:ascii="Arial" w:hAnsi="Arial" w:cs="Arial"/>
          <w:sz w:val="22"/>
          <w:szCs w:val="22"/>
        </w:rPr>
        <w:t xml:space="preserve"> – both </w:t>
      </w:r>
      <w:r w:rsidR="00425DBE" w:rsidRPr="002D518A">
        <w:rPr>
          <w:rFonts w:ascii="Arial" w:hAnsi="Arial" w:cs="Arial"/>
          <w:sz w:val="22"/>
          <w:szCs w:val="22"/>
        </w:rPr>
        <w:t>U of T</w:t>
      </w:r>
      <w:r w:rsidR="00AD1816" w:rsidRPr="002D518A">
        <w:rPr>
          <w:rFonts w:ascii="Arial" w:hAnsi="Arial" w:cs="Arial"/>
          <w:sz w:val="22"/>
          <w:szCs w:val="22"/>
        </w:rPr>
        <w:t xml:space="preserve"> and </w:t>
      </w:r>
      <w:r w:rsidR="00425DBE" w:rsidRPr="002D518A">
        <w:rPr>
          <w:rFonts w:ascii="Arial" w:hAnsi="Arial" w:cs="Arial"/>
          <w:sz w:val="22"/>
          <w:szCs w:val="22"/>
        </w:rPr>
        <w:t>go over training with Winnie.</w:t>
      </w:r>
      <w:r w:rsidR="00FC68C9" w:rsidRPr="002D518A">
        <w:rPr>
          <w:rFonts w:ascii="Arial" w:hAnsi="Arial" w:cs="Arial"/>
          <w:sz w:val="22"/>
          <w:szCs w:val="22"/>
        </w:rPr>
        <w:t xml:space="preserve"> Safety refresher course </w:t>
      </w:r>
      <w:proofErr w:type="gramStart"/>
      <w:r w:rsidR="00FC68C9" w:rsidRPr="002D518A">
        <w:rPr>
          <w:rFonts w:ascii="Arial" w:hAnsi="Arial" w:cs="Arial"/>
          <w:sz w:val="22"/>
          <w:szCs w:val="22"/>
        </w:rPr>
        <w:t>has to</w:t>
      </w:r>
      <w:proofErr w:type="gramEnd"/>
      <w:r w:rsidR="00FC68C9" w:rsidRPr="002D518A">
        <w:rPr>
          <w:rFonts w:ascii="Arial" w:hAnsi="Arial" w:cs="Arial"/>
          <w:sz w:val="22"/>
          <w:szCs w:val="22"/>
        </w:rPr>
        <w:t xml:space="preserve"> be taken every year.</w:t>
      </w:r>
      <w:r w:rsidR="00425DBE" w:rsidRPr="002D518A">
        <w:rPr>
          <w:rFonts w:ascii="Arial" w:hAnsi="Arial" w:cs="Arial"/>
          <w:sz w:val="22"/>
          <w:szCs w:val="22"/>
        </w:rPr>
        <w:t xml:space="preserve"> </w:t>
      </w:r>
      <w:r w:rsidR="00FC68C9" w:rsidRPr="002D518A">
        <w:rPr>
          <w:rFonts w:ascii="Arial" w:hAnsi="Arial" w:cs="Arial"/>
          <w:sz w:val="22"/>
          <w:szCs w:val="22"/>
        </w:rPr>
        <w:t>Safety information is in our shared lab folder.</w:t>
      </w:r>
      <w:r w:rsidR="00425DBE" w:rsidRPr="002D518A">
        <w:rPr>
          <w:rFonts w:ascii="Arial" w:hAnsi="Arial" w:cs="Arial"/>
          <w:sz w:val="22"/>
          <w:szCs w:val="22"/>
        </w:rPr>
        <w:t xml:space="preserve"> </w:t>
      </w:r>
    </w:p>
    <w:p w14:paraId="0F312D68" w14:textId="305D5C1C" w:rsidR="006E37B6" w:rsidRPr="002D518A" w:rsidRDefault="006E37B6">
      <w:pPr>
        <w:rPr>
          <w:rFonts w:ascii="Arial" w:hAnsi="Arial" w:cs="Arial"/>
          <w:sz w:val="22"/>
          <w:szCs w:val="22"/>
        </w:rPr>
      </w:pPr>
    </w:p>
    <w:p w14:paraId="44C4E17E" w14:textId="1857232C" w:rsidR="00BF0872" w:rsidRPr="002D518A" w:rsidRDefault="00704A40" w:rsidP="002F510B">
      <w:pPr>
        <w:pStyle w:val="Heading1"/>
        <w:rPr>
          <w:rFonts w:ascii="Arial" w:hAnsi="Arial" w:cs="Arial"/>
        </w:rPr>
      </w:pPr>
      <w:bookmarkStart w:id="12" w:name="_Toc789038"/>
      <w:r w:rsidRPr="002D518A">
        <w:rPr>
          <w:rFonts w:ascii="Arial" w:hAnsi="Arial" w:cs="Arial"/>
        </w:rPr>
        <w:t>Lab files</w:t>
      </w:r>
      <w:r w:rsidR="0086185B" w:rsidRPr="002D518A">
        <w:rPr>
          <w:rFonts w:ascii="Arial" w:hAnsi="Arial" w:cs="Arial"/>
        </w:rPr>
        <w:t xml:space="preserve"> and IT</w:t>
      </w:r>
      <w:bookmarkEnd w:id="12"/>
    </w:p>
    <w:p w14:paraId="61ED0395" w14:textId="61BB5208" w:rsidR="0086185B" w:rsidRPr="002D518A" w:rsidRDefault="0086185B" w:rsidP="0086185B">
      <w:pPr>
        <w:pStyle w:val="Heading2"/>
        <w:rPr>
          <w:rFonts w:ascii="Arial" w:hAnsi="Arial" w:cs="Arial"/>
        </w:rPr>
      </w:pPr>
      <w:bookmarkStart w:id="13" w:name="_Toc789039"/>
      <w:proofErr w:type="spellStart"/>
      <w:r w:rsidRPr="002D518A">
        <w:rPr>
          <w:rFonts w:ascii="Arial" w:hAnsi="Arial" w:cs="Arial"/>
        </w:rPr>
        <w:t>pCloud</w:t>
      </w:r>
      <w:bookmarkEnd w:id="13"/>
      <w:proofErr w:type="spellEnd"/>
    </w:p>
    <w:p w14:paraId="6A46EECC" w14:textId="3E43E58C" w:rsidR="009E1423" w:rsidRPr="002D518A" w:rsidRDefault="009E1423" w:rsidP="009E1423">
      <w:pPr>
        <w:rPr>
          <w:rFonts w:ascii="Arial" w:hAnsi="Arial" w:cs="Arial"/>
        </w:rPr>
      </w:pPr>
    </w:p>
    <w:p w14:paraId="45203702" w14:textId="4FB491DE" w:rsidR="009D3ABB" w:rsidRPr="002D518A" w:rsidRDefault="00704A40" w:rsidP="009D3ABB">
      <w:pPr>
        <w:rPr>
          <w:rFonts w:ascii="Arial" w:hAnsi="Arial" w:cs="Arial"/>
          <w:sz w:val="22"/>
          <w:szCs w:val="22"/>
        </w:rPr>
      </w:pPr>
      <w:r w:rsidRPr="002D518A">
        <w:rPr>
          <w:rFonts w:ascii="Arial" w:hAnsi="Arial" w:cs="Arial"/>
          <w:sz w:val="22"/>
          <w:szCs w:val="22"/>
        </w:rPr>
        <w:t xml:space="preserve">We are currently sharing everything through </w:t>
      </w:r>
      <w:proofErr w:type="spellStart"/>
      <w:r w:rsidR="006E37B6" w:rsidRPr="002D518A">
        <w:rPr>
          <w:rFonts w:ascii="Arial" w:hAnsi="Arial" w:cs="Arial"/>
          <w:sz w:val="22"/>
          <w:szCs w:val="22"/>
        </w:rPr>
        <w:t>pC</w:t>
      </w:r>
      <w:r w:rsidR="00980CF4" w:rsidRPr="002D518A">
        <w:rPr>
          <w:rFonts w:ascii="Arial" w:hAnsi="Arial" w:cs="Arial"/>
          <w:sz w:val="22"/>
          <w:szCs w:val="22"/>
        </w:rPr>
        <w:t>loud</w:t>
      </w:r>
      <w:proofErr w:type="spellEnd"/>
      <w:r w:rsidR="009D3ABB" w:rsidRPr="002D518A">
        <w:rPr>
          <w:rFonts w:ascii="Arial" w:hAnsi="Arial" w:cs="Arial"/>
          <w:sz w:val="22"/>
          <w:szCs w:val="22"/>
        </w:rPr>
        <w:t xml:space="preserve">. </w:t>
      </w:r>
      <w:r w:rsidR="009D3ABB" w:rsidRPr="002D518A">
        <w:rPr>
          <w:rFonts w:ascii="Arial" w:hAnsi="Arial" w:cs="Arial"/>
          <w:color w:val="222222"/>
        </w:rPr>
        <w:t xml:space="preserve"> I have shared with everybody the general lab folder, that has safety, lab meeting, ordering </w:t>
      </w:r>
      <w:proofErr w:type="spellStart"/>
      <w:r w:rsidR="009D3ABB" w:rsidRPr="002D518A">
        <w:rPr>
          <w:rFonts w:ascii="Arial" w:hAnsi="Arial" w:cs="Arial"/>
          <w:color w:val="222222"/>
        </w:rPr>
        <w:t>ect</w:t>
      </w:r>
      <w:proofErr w:type="spellEnd"/>
      <w:r w:rsidR="009D3ABB" w:rsidRPr="002D518A">
        <w:rPr>
          <w:rFonts w:ascii="Arial" w:hAnsi="Arial" w:cs="Arial"/>
          <w:color w:val="222222"/>
        </w:rPr>
        <w:t xml:space="preserve">.  I also created a project folder for everybody and shared that individually. I would like everybody to store </w:t>
      </w:r>
      <w:proofErr w:type="gramStart"/>
      <w:r w:rsidR="009D3ABB" w:rsidRPr="002D518A">
        <w:rPr>
          <w:rFonts w:ascii="Arial" w:hAnsi="Arial" w:cs="Arial"/>
          <w:color w:val="222222"/>
        </w:rPr>
        <w:t>all of</w:t>
      </w:r>
      <w:proofErr w:type="gramEnd"/>
      <w:r w:rsidR="009D3ABB" w:rsidRPr="002D518A">
        <w:rPr>
          <w:rFonts w:ascii="Arial" w:hAnsi="Arial" w:cs="Arial"/>
          <w:color w:val="222222"/>
        </w:rPr>
        <w:t xml:space="preserve"> their electronic data in their project folder and locally on their own computers, so that way all data is always saved in the cloud and locally.  The one exception is for large sequencing and imaging files</w:t>
      </w:r>
      <w:r w:rsidR="004631E0" w:rsidRPr="002D518A">
        <w:rPr>
          <w:rFonts w:ascii="Arial" w:hAnsi="Arial" w:cs="Arial"/>
          <w:color w:val="222222"/>
        </w:rPr>
        <w:t>. There are</w:t>
      </w:r>
      <w:r w:rsidR="009D3ABB" w:rsidRPr="002D518A">
        <w:rPr>
          <w:rFonts w:ascii="Arial" w:hAnsi="Arial" w:cs="Arial"/>
          <w:color w:val="222222"/>
        </w:rPr>
        <w:t xml:space="preserve"> separate data folders for these, and we can save them on the PC in the dry lab in these </w:t>
      </w:r>
      <w:proofErr w:type="spellStart"/>
      <w:r w:rsidR="009D3ABB" w:rsidRPr="002D518A">
        <w:rPr>
          <w:rFonts w:ascii="Arial" w:hAnsi="Arial" w:cs="Arial"/>
          <w:color w:val="222222"/>
        </w:rPr>
        <w:t>pcloud</w:t>
      </w:r>
      <w:proofErr w:type="spellEnd"/>
      <w:r w:rsidR="009D3ABB" w:rsidRPr="002D518A">
        <w:rPr>
          <w:rFonts w:ascii="Arial" w:hAnsi="Arial" w:cs="Arial"/>
          <w:color w:val="222222"/>
        </w:rPr>
        <w:t xml:space="preserve"> folders.</w:t>
      </w:r>
      <w:r w:rsidR="004631E0" w:rsidRPr="002D518A">
        <w:rPr>
          <w:rFonts w:ascii="Arial" w:hAnsi="Arial" w:cs="Arial"/>
          <w:color w:val="222222"/>
        </w:rPr>
        <w:t xml:space="preserve"> We will back up the microscope images every 6 months onto external hard drives. </w:t>
      </w:r>
    </w:p>
    <w:p w14:paraId="7FEB2635" w14:textId="77777777" w:rsidR="009D3ABB" w:rsidRPr="002D518A" w:rsidRDefault="009D3ABB" w:rsidP="009D3ABB">
      <w:pPr>
        <w:shd w:val="clear" w:color="auto" w:fill="FFFFFF"/>
        <w:rPr>
          <w:rFonts w:ascii="Arial" w:hAnsi="Arial" w:cs="Arial"/>
          <w:color w:val="222222"/>
        </w:rPr>
      </w:pPr>
    </w:p>
    <w:p w14:paraId="7B25C153" w14:textId="7F26369E" w:rsidR="009D3ABB" w:rsidRPr="002D518A" w:rsidRDefault="009D3ABB" w:rsidP="009D3ABB">
      <w:pPr>
        <w:shd w:val="clear" w:color="auto" w:fill="FFFFFF"/>
        <w:rPr>
          <w:rFonts w:ascii="Arial" w:hAnsi="Arial" w:cs="Arial"/>
          <w:color w:val="222222"/>
        </w:rPr>
      </w:pPr>
      <w:r w:rsidRPr="002D518A">
        <w:rPr>
          <w:rFonts w:ascii="Arial" w:hAnsi="Arial" w:cs="Arial"/>
          <w:color w:val="222222"/>
        </w:rPr>
        <w:t xml:space="preserve">To use </w:t>
      </w:r>
      <w:proofErr w:type="spellStart"/>
      <w:r w:rsidRPr="002D518A">
        <w:rPr>
          <w:rFonts w:ascii="Arial" w:hAnsi="Arial" w:cs="Arial"/>
          <w:color w:val="222222"/>
        </w:rPr>
        <w:t>pcloud</w:t>
      </w:r>
      <w:proofErr w:type="spellEnd"/>
      <w:r w:rsidRPr="002D518A">
        <w:rPr>
          <w:rFonts w:ascii="Arial" w:hAnsi="Arial" w:cs="Arial"/>
          <w:color w:val="222222"/>
        </w:rPr>
        <w:t xml:space="preserve">, sign up for a free account.  Then down </w:t>
      </w:r>
      <w:proofErr w:type="spellStart"/>
      <w:r w:rsidRPr="002D518A">
        <w:rPr>
          <w:rFonts w:ascii="Arial" w:hAnsi="Arial" w:cs="Arial"/>
          <w:color w:val="222222"/>
        </w:rPr>
        <w:t>pcloud</w:t>
      </w:r>
      <w:proofErr w:type="spellEnd"/>
      <w:r w:rsidRPr="002D518A">
        <w:rPr>
          <w:rFonts w:ascii="Arial" w:hAnsi="Arial" w:cs="Arial"/>
          <w:color w:val="222222"/>
        </w:rPr>
        <w:t xml:space="preserve"> drive.  This will give you a </w:t>
      </w:r>
      <w:r w:rsidR="00201271" w:rsidRPr="002D518A">
        <w:rPr>
          <w:rFonts w:ascii="Arial" w:hAnsi="Arial" w:cs="Arial"/>
          <w:color w:val="222222"/>
        </w:rPr>
        <w:t>virtual</w:t>
      </w:r>
      <w:r w:rsidRPr="002D518A">
        <w:rPr>
          <w:rFonts w:ascii="Arial" w:hAnsi="Arial" w:cs="Arial"/>
          <w:color w:val="222222"/>
        </w:rPr>
        <w:t xml:space="preserve"> drive to see shared folders.  You will then need to sync your project folder so that those files are physically saved on your computer.  You don't need to sync the general lab folder or data folders unless you want to.</w:t>
      </w:r>
    </w:p>
    <w:p w14:paraId="3B2528C4" w14:textId="1B99AC5D" w:rsidR="00EB3CE9" w:rsidRPr="002D518A" w:rsidRDefault="00EB3CE9" w:rsidP="009D3ABB">
      <w:pPr>
        <w:shd w:val="clear" w:color="auto" w:fill="FFFFFF"/>
        <w:rPr>
          <w:rFonts w:ascii="Arial" w:hAnsi="Arial" w:cs="Arial"/>
          <w:color w:val="222222"/>
        </w:rPr>
      </w:pPr>
    </w:p>
    <w:p w14:paraId="7176385C" w14:textId="398A3D5C" w:rsidR="00EB3CE9" w:rsidRPr="002D518A" w:rsidRDefault="00EB3CE9" w:rsidP="009D3ABB">
      <w:pPr>
        <w:shd w:val="clear" w:color="auto" w:fill="FFFFFF"/>
        <w:rPr>
          <w:rFonts w:ascii="Arial" w:hAnsi="Arial" w:cs="Arial"/>
          <w:color w:val="222222"/>
        </w:rPr>
      </w:pPr>
      <w:r w:rsidRPr="002D518A">
        <w:rPr>
          <w:rFonts w:ascii="Arial" w:hAnsi="Arial" w:cs="Arial"/>
          <w:color w:val="222222"/>
        </w:rPr>
        <w:t xml:space="preserve">If you don’t use </w:t>
      </w:r>
      <w:proofErr w:type="spellStart"/>
      <w:r w:rsidRPr="002D518A">
        <w:rPr>
          <w:rFonts w:ascii="Arial" w:hAnsi="Arial" w:cs="Arial"/>
          <w:color w:val="222222"/>
        </w:rPr>
        <w:t>pcloud</w:t>
      </w:r>
      <w:proofErr w:type="spellEnd"/>
      <w:r w:rsidRPr="002D518A">
        <w:rPr>
          <w:rFonts w:ascii="Arial" w:hAnsi="Arial" w:cs="Arial"/>
          <w:color w:val="222222"/>
        </w:rPr>
        <w:t xml:space="preserve"> for saving data, you must use some other cloud service to save data.  No electronic data should be stored only</w:t>
      </w:r>
      <w:r w:rsidR="003D7CCA">
        <w:rPr>
          <w:rFonts w:ascii="Arial" w:hAnsi="Arial" w:cs="Arial"/>
          <w:color w:val="222222"/>
        </w:rPr>
        <w:t xml:space="preserve"> on</w:t>
      </w:r>
      <w:r w:rsidRPr="002D518A">
        <w:rPr>
          <w:rFonts w:ascii="Arial" w:hAnsi="Arial" w:cs="Arial"/>
          <w:color w:val="222222"/>
        </w:rPr>
        <w:t xml:space="preserve"> </w:t>
      </w:r>
      <w:r w:rsidR="00116445" w:rsidRPr="002D518A">
        <w:rPr>
          <w:rFonts w:ascii="Arial" w:hAnsi="Arial" w:cs="Arial"/>
          <w:color w:val="222222"/>
        </w:rPr>
        <w:t>one’s</w:t>
      </w:r>
      <w:r w:rsidRPr="002D518A">
        <w:rPr>
          <w:rFonts w:ascii="Arial" w:hAnsi="Arial" w:cs="Arial"/>
          <w:color w:val="222222"/>
        </w:rPr>
        <w:t xml:space="preserve"> laptop.</w:t>
      </w:r>
    </w:p>
    <w:p w14:paraId="608FEEC5" w14:textId="3E413F50" w:rsidR="0081176A" w:rsidRPr="002D518A" w:rsidRDefault="0081176A" w:rsidP="00704A40">
      <w:pPr>
        <w:rPr>
          <w:rFonts w:ascii="Arial" w:hAnsi="Arial" w:cs="Arial"/>
          <w:sz w:val="22"/>
          <w:szCs w:val="22"/>
        </w:rPr>
      </w:pPr>
    </w:p>
    <w:p w14:paraId="47394D8D" w14:textId="51EC775D" w:rsidR="003A64AE" w:rsidRPr="002D518A" w:rsidRDefault="00922D1B" w:rsidP="0086185B">
      <w:pPr>
        <w:pStyle w:val="Heading2"/>
        <w:rPr>
          <w:rStyle w:val="Hyperlink"/>
          <w:rFonts w:ascii="Arial" w:hAnsi="Arial" w:cs="Arial"/>
          <w:b/>
          <w:color w:val="auto"/>
          <w:sz w:val="22"/>
          <w:szCs w:val="22"/>
          <w:u w:val="none"/>
        </w:rPr>
      </w:pPr>
      <w:bookmarkStart w:id="14" w:name="_Toc789040"/>
      <w:r w:rsidRPr="002D518A">
        <w:rPr>
          <w:rFonts w:ascii="Arial" w:hAnsi="Arial" w:cs="Arial"/>
        </w:rPr>
        <w:t>Reserving autoclaves and meeting rooms</w:t>
      </w:r>
      <w:bookmarkEnd w:id="14"/>
    </w:p>
    <w:p w14:paraId="6F9197A8" w14:textId="3F7401CA" w:rsidR="003A64AE" w:rsidRPr="002D518A" w:rsidRDefault="003A64AE" w:rsidP="00704A40">
      <w:pPr>
        <w:rPr>
          <w:rFonts w:ascii="Arial" w:hAnsi="Arial" w:cs="Arial"/>
          <w:sz w:val="22"/>
          <w:szCs w:val="22"/>
        </w:rPr>
      </w:pPr>
    </w:p>
    <w:p w14:paraId="2828C8B8" w14:textId="169D1C10" w:rsidR="00C76873" w:rsidRPr="002D518A" w:rsidRDefault="00C76873" w:rsidP="0086185B">
      <w:pPr>
        <w:pStyle w:val="Heading2"/>
        <w:rPr>
          <w:rFonts w:ascii="Arial" w:hAnsi="Arial" w:cs="Arial"/>
        </w:rPr>
      </w:pPr>
      <w:bookmarkStart w:id="15" w:name="_Toc789041"/>
      <w:r w:rsidRPr="002D518A">
        <w:rPr>
          <w:rFonts w:ascii="Arial" w:hAnsi="Arial" w:cs="Arial"/>
        </w:rPr>
        <w:t>Computer</w:t>
      </w:r>
      <w:r w:rsidR="00425DBE" w:rsidRPr="002D518A">
        <w:rPr>
          <w:rFonts w:ascii="Arial" w:hAnsi="Arial" w:cs="Arial"/>
        </w:rPr>
        <w:t xml:space="preserve"> and software:</w:t>
      </w:r>
      <w:bookmarkEnd w:id="15"/>
    </w:p>
    <w:p w14:paraId="244A454A" w14:textId="37E1F7CC" w:rsidR="00425DBE" w:rsidRPr="002D518A" w:rsidRDefault="00425DBE">
      <w:pPr>
        <w:rPr>
          <w:rFonts w:ascii="Arial" w:hAnsi="Arial" w:cs="Arial"/>
          <w:sz w:val="22"/>
          <w:szCs w:val="22"/>
        </w:rPr>
      </w:pPr>
      <w:r w:rsidRPr="002D518A">
        <w:rPr>
          <w:rFonts w:ascii="Arial" w:hAnsi="Arial" w:cs="Arial"/>
          <w:sz w:val="22"/>
          <w:szCs w:val="22"/>
        </w:rPr>
        <w:t>If you need computers or software for anything, talk to Aaron and we can purchase these things.</w:t>
      </w:r>
    </w:p>
    <w:p w14:paraId="72EC2C91" w14:textId="6976A03F" w:rsidR="00967EB4" w:rsidRPr="002D518A" w:rsidRDefault="00967EB4">
      <w:pPr>
        <w:rPr>
          <w:rFonts w:ascii="Arial" w:hAnsi="Arial" w:cs="Arial"/>
          <w:sz w:val="22"/>
          <w:szCs w:val="22"/>
        </w:rPr>
      </w:pPr>
    </w:p>
    <w:p w14:paraId="2DD68B3E" w14:textId="0A9DA7A1" w:rsidR="00967EB4" w:rsidRPr="002D518A" w:rsidRDefault="00967EB4" w:rsidP="00967EB4">
      <w:pPr>
        <w:rPr>
          <w:rFonts w:ascii="Arial" w:hAnsi="Arial" w:cs="Arial"/>
          <w:color w:val="222222"/>
          <w:shd w:val="clear" w:color="auto" w:fill="FFFFFF"/>
        </w:rPr>
      </w:pPr>
      <w:proofErr w:type="spellStart"/>
      <w:r w:rsidRPr="002D518A">
        <w:rPr>
          <w:rFonts w:ascii="Arial" w:hAnsi="Arial" w:cs="Arial"/>
          <w:color w:val="222222"/>
          <w:shd w:val="clear" w:color="auto" w:fill="FFFFFF"/>
        </w:rPr>
        <w:t>Biorender</w:t>
      </w:r>
      <w:proofErr w:type="spellEnd"/>
      <w:r w:rsidRPr="002D518A">
        <w:rPr>
          <w:rFonts w:ascii="Arial" w:hAnsi="Arial" w:cs="Arial"/>
          <w:color w:val="222222"/>
          <w:shd w:val="clear" w:color="auto" w:fill="FFFFFF"/>
        </w:rPr>
        <w:t xml:space="preserve"> info:</w:t>
      </w:r>
    </w:p>
    <w:p w14:paraId="06EE8E8C" w14:textId="77777777" w:rsidR="00967EB4" w:rsidRPr="002D518A" w:rsidRDefault="00967EB4">
      <w:pPr>
        <w:rPr>
          <w:rFonts w:ascii="Arial" w:hAnsi="Arial" w:cs="Arial"/>
          <w:sz w:val="22"/>
          <w:szCs w:val="22"/>
        </w:rPr>
      </w:pPr>
    </w:p>
    <w:p w14:paraId="10E4600E" w14:textId="2445B94D" w:rsidR="001406D2" w:rsidRPr="002D518A" w:rsidRDefault="001406D2">
      <w:pPr>
        <w:rPr>
          <w:rFonts w:ascii="Arial" w:hAnsi="Arial" w:cs="Arial"/>
          <w:sz w:val="22"/>
          <w:szCs w:val="22"/>
        </w:rPr>
      </w:pPr>
    </w:p>
    <w:p w14:paraId="53CFA16C" w14:textId="32F895D1" w:rsidR="002C7906" w:rsidRPr="002D518A" w:rsidRDefault="006E37B6" w:rsidP="0086185B">
      <w:pPr>
        <w:pStyle w:val="Heading2"/>
        <w:rPr>
          <w:rFonts w:ascii="Arial" w:hAnsi="Arial" w:cs="Arial"/>
        </w:rPr>
      </w:pPr>
      <w:bookmarkStart w:id="16" w:name="_Toc789042"/>
      <w:r w:rsidRPr="002D518A">
        <w:rPr>
          <w:rFonts w:ascii="Arial" w:hAnsi="Arial" w:cs="Arial"/>
        </w:rPr>
        <w:t xml:space="preserve">For cluster computing we use </w:t>
      </w:r>
      <w:r w:rsidR="002C7906" w:rsidRPr="002D518A">
        <w:rPr>
          <w:rFonts w:ascii="Arial" w:hAnsi="Arial" w:cs="Arial"/>
        </w:rPr>
        <w:t>Compute Canada</w:t>
      </w:r>
      <w:bookmarkEnd w:id="16"/>
    </w:p>
    <w:p w14:paraId="37D08EFE" w14:textId="16931391" w:rsidR="002C7906" w:rsidRPr="002D518A" w:rsidRDefault="00CE36B7" w:rsidP="002C7906">
      <w:pPr>
        <w:shd w:val="clear" w:color="auto" w:fill="FFFFFF"/>
        <w:rPr>
          <w:rFonts w:ascii="Arial" w:hAnsi="Arial" w:cs="Arial"/>
          <w:color w:val="222222"/>
        </w:rPr>
      </w:pPr>
      <w:hyperlink r:id="rId10" w:history="1">
        <w:r w:rsidR="002C7906" w:rsidRPr="002D518A">
          <w:rPr>
            <w:rStyle w:val="Hyperlink"/>
            <w:rFonts w:ascii="Arial" w:hAnsi="Arial" w:cs="Arial"/>
          </w:rPr>
          <w:t>https://ccdb.computecanada.ca/account_application</w:t>
        </w:r>
      </w:hyperlink>
      <w:r w:rsidR="002C7906" w:rsidRPr="002D518A">
        <w:rPr>
          <w:rFonts w:ascii="Arial" w:hAnsi="Arial" w:cs="Arial"/>
          <w:color w:val="222222"/>
        </w:rPr>
        <w:t> </w:t>
      </w:r>
    </w:p>
    <w:p w14:paraId="570A65BD" w14:textId="77777777" w:rsidR="002C7906" w:rsidRPr="002D518A" w:rsidRDefault="002C7906" w:rsidP="002C7906">
      <w:pPr>
        <w:shd w:val="clear" w:color="auto" w:fill="FFFFFF"/>
        <w:rPr>
          <w:rFonts w:ascii="Arial" w:hAnsi="Arial" w:cs="Arial"/>
          <w:color w:val="222222"/>
        </w:rPr>
      </w:pPr>
    </w:p>
    <w:p w14:paraId="2279E4B6" w14:textId="77777777" w:rsidR="002C7906" w:rsidRPr="002D518A" w:rsidRDefault="002C7906" w:rsidP="002C7906">
      <w:pPr>
        <w:shd w:val="clear" w:color="auto" w:fill="FFFFFF"/>
        <w:rPr>
          <w:rFonts w:ascii="Arial" w:hAnsi="Arial" w:cs="Arial"/>
          <w:color w:val="222222"/>
        </w:rPr>
      </w:pPr>
    </w:p>
    <w:p w14:paraId="1516D5D4" w14:textId="77777777" w:rsidR="002C7906" w:rsidRPr="002D518A" w:rsidRDefault="002C7906" w:rsidP="002C7906">
      <w:pPr>
        <w:shd w:val="clear" w:color="auto" w:fill="FFFFFF"/>
        <w:rPr>
          <w:rFonts w:ascii="Arial" w:hAnsi="Arial" w:cs="Arial"/>
          <w:color w:val="222222"/>
        </w:rPr>
      </w:pPr>
      <w:r w:rsidRPr="002D518A">
        <w:rPr>
          <w:rFonts w:ascii="Arial" w:hAnsi="Arial" w:cs="Arial"/>
          <w:color w:val="222222"/>
        </w:rPr>
        <w:t>Use the server "</w:t>
      </w:r>
      <w:proofErr w:type="gramStart"/>
      <w:r w:rsidRPr="002D518A">
        <w:rPr>
          <w:rFonts w:ascii="Arial" w:hAnsi="Arial" w:cs="Arial"/>
          <w:color w:val="222222"/>
        </w:rPr>
        <w:t>Graham"</w:t>
      </w:r>
      <w:proofErr w:type="gramEnd"/>
    </w:p>
    <w:p w14:paraId="2815F37E" w14:textId="77777777" w:rsidR="002C7906" w:rsidRPr="002D518A" w:rsidRDefault="00CE36B7" w:rsidP="002C7906">
      <w:pPr>
        <w:shd w:val="clear" w:color="auto" w:fill="FFFFFF"/>
        <w:rPr>
          <w:rFonts w:ascii="Arial" w:hAnsi="Arial" w:cs="Arial"/>
          <w:color w:val="222222"/>
        </w:rPr>
      </w:pPr>
      <w:hyperlink r:id="rId11" w:tgtFrame="_blank" w:history="1">
        <w:r w:rsidR="002C7906" w:rsidRPr="002D518A">
          <w:rPr>
            <w:rStyle w:val="Hyperlink"/>
            <w:rFonts w:ascii="Arial" w:hAnsi="Arial" w:cs="Arial"/>
            <w:color w:val="1155CC"/>
          </w:rPr>
          <w:t>https://docs.computecanada.ca/wiki/Graham</w:t>
        </w:r>
      </w:hyperlink>
    </w:p>
    <w:p w14:paraId="6D2AFB91" w14:textId="77777777" w:rsidR="002C7906" w:rsidRPr="002D518A" w:rsidRDefault="00CE36B7" w:rsidP="002C7906">
      <w:pPr>
        <w:shd w:val="clear" w:color="auto" w:fill="FFFFFF"/>
        <w:rPr>
          <w:rFonts w:ascii="Arial" w:hAnsi="Arial" w:cs="Arial"/>
          <w:color w:val="222222"/>
        </w:rPr>
      </w:pPr>
      <w:hyperlink r:id="rId12" w:tgtFrame="_blank" w:history="1">
        <w:r w:rsidR="002C7906" w:rsidRPr="002D518A">
          <w:rPr>
            <w:rStyle w:val="Hyperlink"/>
            <w:rFonts w:ascii="Arial" w:hAnsi="Arial" w:cs="Arial"/>
            <w:color w:val="1155CC"/>
          </w:rPr>
          <w:t>https://docs.computecanada.ca/wiki/Available_software</w:t>
        </w:r>
      </w:hyperlink>
    </w:p>
    <w:p w14:paraId="21E28C00" w14:textId="7F4125D6" w:rsidR="001406D2" w:rsidRPr="002D518A" w:rsidRDefault="001406D2">
      <w:pPr>
        <w:rPr>
          <w:rFonts w:ascii="Arial" w:hAnsi="Arial" w:cs="Arial"/>
          <w:color w:val="F79646" w:themeColor="accent6"/>
          <w:sz w:val="22"/>
          <w:szCs w:val="22"/>
        </w:rPr>
      </w:pPr>
    </w:p>
    <w:p w14:paraId="0155723D" w14:textId="054D66A8" w:rsidR="002C7906" w:rsidRPr="002D518A" w:rsidRDefault="002C7906">
      <w:pPr>
        <w:rPr>
          <w:rFonts w:ascii="Arial" w:hAnsi="Arial" w:cs="Arial"/>
          <w:color w:val="000000" w:themeColor="text1"/>
          <w:sz w:val="22"/>
          <w:szCs w:val="22"/>
        </w:rPr>
      </w:pPr>
      <w:r w:rsidRPr="002D518A">
        <w:rPr>
          <w:rFonts w:ascii="Arial" w:hAnsi="Arial" w:cs="Arial"/>
          <w:color w:val="000000" w:themeColor="text1"/>
          <w:sz w:val="22"/>
          <w:szCs w:val="22"/>
        </w:rPr>
        <w:t xml:space="preserve">Talk to </w:t>
      </w:r>
      <w:r w:rsidR="00116445" w:rsidRPr="002D518A">
        <w:rPr>
          <w:rFonts w:ascii="Arial" w:hAnsi="Arial" w:cs="Arial"/>
          <w:color w:val="000000" w:themeColor="text1"/>
          <w:sz w:val="22"/>
          <w:szCs w:val="22"/>
        </w:rPr>
        <w:t>Aaron</w:t>
      </w:r>
      <w:r w:rsidRPr="002D518A">
        <w:rPr>
          <w:rFonts w:ascii="Arial" w:hAnsi="Arial" w:cs="Arial"/>
          <w:color w:val="000000" w:themeColor="text1"/>
          <w:sz w:val="22"/>
          <w:szCs w:val="22"/>
        </w:rPr>
        <w:t xml:space="preserve"> if you have any questions on how to use</w:t>
      </w:r>
      <w:r w:rsidR="00FC68C9" w:rsidRPr="002D518A">
        <w:rPr>
          <w:rFonts w:ascii="Arial" w:hAnsi="Arial" w:cs="Arial"/>
          <w:color w:val="000000" w:themeColor="text1"/>
          <w:sz w:val="22"/>
          <w:szCs w:val="22"/>
        </w:rPr>
        <w:t>.</w:t>
      </w:r>
      <w:r w:rsidR="00EB3CE9" w:rsidRPr="002D518A">
        <w:rPr>
          <w:rFonts w:ascii="Arial" w:hAnsi="Arial" w:cs="Arial"/>
          <w:color w:val="000000" w:themeColor="text1"/>
          <w:sz w:val="22"/>
          <w:szCs w:val="22"/>
        </w:rPr>
        <w:t xml:space="preserve"> Lina has also created a user guide for the cluster. P:\RL_General\Protocols\Compute Canada</w:t>
      </w:r>
    </w:p>
    <w:p w14:paraId="395ABA71" w14:textId="68AF430F" w:rsidR="00B26270" w:rsidRPr="002D518A" w:rsidRDefault="00B26270">
      <w:pPr>
        <w:rPr>
          <w:rFonts w:ascii="Arial" w:hAnsi="Arial" w:cs="Arial"/>
          <w:color w:val="000000" w:themeColor="text1"/>
          <w:sz w:val="22"/>
          <w:szCs w:val="22"/>
        </w:rPr>
      </w:pPr>
    </w:p>
    <w:p w14:paraId="26AC97A1" w14:textId="73D2FD19" w:rsidR="00B26270" w:rsidRPr="002D518A" w:rsidRDefault="00B26270" w:rsidP="0086185B">
      <w:pPr>
        <w:pStyle w:val="Heading2"/>
        <w:rPr>
          <w:rFonts w:ascii="Arial" w:hAnsi="Arial" w:cs="Arial"/>
        </w:rPr>
      </w:pPr>
      <w:bookmarkStart w:id="17" w:name="_Toc789043"/>
      <w:r w:rsidRPr="002D518A">
        <w:rPr>
          <w:rFonts w:ascii="Arial" w:hAnsi="Arial" w:cs="Arial"/>
        </w:rPr>
        <w:lastRenderedPageBreak/>
        <w:t>Printer</w:t>
      </w:r>
      <w:bookmarkEnd w:id="17"/>
    </w:p>
    <w:p w14:paraId="00449A34" w14:textId="2B3501F5" w:rsidR="00DA5A9D" w:rsidRPr="002D518A" w:rsidRDefault="00DA5A9D" w:rsidP="00DA5A9D">
      <w:pPr>
        <w:rPr>
          <w:rFonts w:ascii="Arial" w:hAnsi="Arial" w:cs="Arial"/>
        </w:rPr>
      </w:pPr>
      <w:r w:rsidRPr="002D518A">
        <w:rPr>
          <w:rFonts w:ascii="Arial" w:hAnsi="Arial" w:cs="Arial"/>
        </w:rPr>
        <w:t xml:space="preserve">We have access to printer that is connected to lab computer.  It might be possible to connect this to your own computer.  I believe we also have access to </w:t>
      </w:r>
      <w:r w:rsidR="003D7CCA">
        <w:rPr>
          <w:rFonts w:ascii="Arial" w:hAnsi="Arial" w:cs="Arial"/>
        </w:rPr>
        <w:t xml:space="preserve">a </w:t>
      </w:r>
      <w:proofErr w:type="gramStart"/>
      <w:r w:rsidRPr="002D518A">
        <w:rPr>
          <w:rFonts w:ascii="Arial" w:hAnsi="Arial" w:cs="Arial"/>
        </w:rPr>
        <w:t>departmental  printer</w:t>
      </w:r>
      <w:proofErr w:type="gramEnd"/>
      <w:r w:rsidRPr="002D518A">
        <w:rPr>
          <w:rFonts w:ascii="Arial" w:hAnsi="Arial" w:cs="Arial"/>
        </w:rPr>
        <w:t xml:space="preserve"> on the 15</w:t>
      </w:r>
      <w:r w:rsidRPr="002D518A">
        <w:rPr>
          <w:rFonts w:ascii="Arial" w:hAnsi="Arial" w:cs="Arial"/>
          <w:vertAlign w:val="superscript"/>
        </w:rPr>
        <w:t>th</w:t>
      </w:r>
      <w:r w:rsidRPr="002D518A">
        <w:rPr>
          <w:rFonts w:ascii="Arial" w:hAnsi="Arial" w:cs="Arial"/>
        </w:rPr>
        <w:t>. Below is how we use to set up the printer on the 16</w:t>
      </w:r>
      <w:r w:rsidRPr="002D518A">
        <w:rPr>
          <w:rFonts w:ascii="Arial" w:hAnsi="Arial" w:cs="Arial"/>
          <w:vertAlign w:val="superscript"/>
        </w:rPr>
        <w:t>th</w:t>
      </w:r>
      <w:r w:rsidRPr="002D518A">
        <w:rPr>
          <w:rFonts w:ascii="Arial" w:hAnsi="Arial" w:cs="Arial"/>
        </w:rPr>
        <w:t>, which is probably similar for using the one on the 15</w:t>
      </w:r>
      <w:r w:rsidRPr="002D518A">
        <w:rPr>
          <w:rFonts w:ascii="Arial" w:hAnsi="Arial" w:cs="Arial"/>
          <w:vertAlign w:val="superscript"/>
        </w:rPr>
        <w:t>th</w:t>
      </w:r>
      <w:r w:rsidRPr="002D518A">
        <w:rPr>
          <w:rFonts w:ascii="Arial" w:hAnsi="Arial" w:cs="Arial"/>
        </w:rPr>
        <w:t>.:</w:t>
      </w:r>
    </w:p>
    <w:p w14:paraId="05964D7A" w14:textId="77777777" w:rsidR="00DA5A9D" w:rsidRPr="002D518A" w:rsidRDefault="00DA5A9D" w:rsidP="00DA5A9D">
      <w:pPr>
        <w:rPr>
          <w:rFonts w:ascii="Arial" w:hAnsi="Arial" w:cs="Arial"/>
        </w:rPr>
      </w:pPr>
    </w:p>
    <w:p w14:paraId="4B0011FE" w14:textId="06D75172" w:rsidR="00B26270" w:rsidRPr="002D518A" w:rsidRDefault="00B26270" w:rsidP="00B26270">
      <w:pPr>
        <w:pStyle w:val="m2132573039223307342msoplaintext"/>
        <w:shd w:val="clear" w:color="auto" w:fill="FFFFFF"/>
        <w:spacing w:before="0" w:beforeAutospacing="0" w:after="0" w:afterAutospacing="0"/>
        <w:rPr>
          <w:rFonts w:ascii="Arial" w:hAnsi="Arial" w:cs="Arial"/>
          <w:color w:val="222222"/>
          <w:sz w:val="22"/>
          <w:szCs w:val="22"/>
        </w:rPr>
      </w:pPr>
      <w:r w:rsidRPr="002D518A">
        <w:rPr>
          <w:rFonts w:ascii="Arial" w:hAnsi="Arial" w:cs="Arial"/>
          <w:color w:val="000000" w:themeColor="text1"/>
          <w:sz w:val="22"/>
          <w:szCs w:val="22"/>
        </w:rPr>
        <w:t>We have acce</w:t>
      </w:r>
      <w:r w:rsidR="00E40220" w:rsidRPr="002D518A">
        <w:rPr>
          <w:rFonts w:ascii="Arial" w:hAnsi="Arial" w:cs="Arial"/>
          <w:color w:val="000000" w:themeColor="text1"/>
          <w:sz w:val="22"/>
          <w:szCs w:val="22"/>
        </w:rPr>
        <w:t>s</w:t>
      </w:r>
      <w:r w:rsidRPr="002D518A">
        <w:rPr>
          <w:rFonts w:ascii="Arial" w:hAnsi="Arial" w:cs="Arial"/>
          <w:color w:val="000000" w:themeColor="text1"/>
          <w:sz w:val="22"/>
          <w:szCs w:val="22"/>
        </w:rPr>
        <w:t>s to the Ricoh on the 16</w:t>
      </w:r>
      <w:r w:rsidRPr="002D518A">
        <w:rPr>
          <w:rFonts w:ascii="Arial" w:hAnsi="Arial" w:cs="Arial"/>
          <w:color w:val="000000" w:themeColor="text1"/>
          <w:sz w:val="22"/>
          <w:szCs w:val="22"/>
          <w:vertAlign w:val="superscript"/>
        </w:rPr>
        <w:t>th</w:t>
      </w:r>
      <w:r w:rsidRPr="002D518A">
        <w:rPr>
          <w:rFonts w:ascii="Arial" w:hAnsi="Arial" w:cs="Arial"/>
          <w:color w:val="000000" w:themeColor="text1"/>
          <w:sz w:val="22"/>
          <w:szCs w:val="22"/>
        </w:rPr>
        <w:t xml:space="preserve"> floor (</w:t>
      </w:r>
      <w:r w:rsidRPr="002D518A">
        <w:rPr>
          <w:rFonts w:ascii="Arial" w:hAnsi="Arial" w:cs="Arial"/>
          <w:color w:val="222222"/>
          <w:sz w:val="22"/>
          <w:szCs w:val="22"/>
        </w:rPr>
        <w:t xml:space="preserve">IP address </w:t>
      </w:r>
      <w:proofErr w:type="gramStart"/>
      <w:r w:rsidRPr="002D518A">
        <w:rPr>
          <w:rFonts w:ascii="Arial" w:hAnsi="Arial" w:cs="Arial"/>
          <w:color w:val="222222"/>
          <w:sz w:val="22"/>
          <w:szCs w:val="22"/>
        </w:rPr>
        <w:t xml:space="preserve">142.1.243.30 </w:t>
      </w:r>
      <w:r w:rsidRPr="002D518A">
        <w:rPr>
          <w:rFonts w:ascii="Arial" w:hAnsi="Arial" w:cs="Arial"/>
          <w:color w:val="000000" w:themeColor="text1"/>
          <w:sz w:val="22"/>
          <w:szCs w:val="22"/>
        </w:rPr>
        <w:t>)</w:t>
      </w:r>
      <w:proofErr w:type="gramEnd"/>
    </w:p>
    <w:p w14:paraId="5226D902" w14:textId="6E140E79" w:rsidR="00B26270" w:rsidRPr="002D518A" w:rsidRDefault="00B26270" w:rsidP="00B26270">
      <w:pPr>
        <w:pStyle w:val="m2132573039223307342msoplaintext"/>
        <w:shd w:val="clear" w:color="auto" w:fill="FFFFFF"/>
        <w:spacing w:before="0" w:beforeAutospacing="0" w:after="0" w:afterAutospacing="0"/>
        <w:rPr>
          <w:rFonts w:ascii="Arial" w:hAnsi="Arial" w:cs="Arial"/>
          <w:color w:val="222222"/>
          <w:sz w:val="22"/>
          <w:szCs w:val="22"/>
        </w:rPr>
      </w:pPr>
      <w:r w:rsidRPr="002D518A">
        <w:rPr>
          <w:rFonts w:ascii="Arial" w:hAnsi="Arial" w:cs="Arial"/>
          <w:color w:val="222222"/>
          <w:sz w:val="22"/>
          <w:szCs w:val="22"/>
        </w:rPr>
        <w:t>The driver for Windows is at </w:t>
      </w:r>
      <w:hyperlink r:id="rId13" w:tgtFrame="_blank" w:history="1">
        <w:r w:rsidRPr="002D518A">
          <w:rPr>
            <w:rStyle w:val="Hyperlink"/>
            <w:rFonts w:ascii="Arial" w:hAnsi="Arial" w:cs="Arial"/>
            <w:color w:val="1155CC"/>
            <w:sz w:val="22"/>
            <w:szCs w:val="22"/>
          </w:rPr>
          <w:t>http://support.ricoh.com/bb/html/dr_ut_e/rc3/model/mp6503/mp6503.htm</w:t>
        </w:r>
      </w:hyperlink>
    </w:p>
    <w:p w14:paraId="0AB452BD" w14:textId="77777777" w:rsidR="005955DE" w:rsidRPr="002D518A" w:rsidRDefault="005955DE" w:rsidP="005955DE">
      <w:pPr>
        <w:rPr>
          <w:rFonts w:ascii="Arial" w:hAnsi="Arial" w:cs="Arial"/>
          <w:sz w:val="22"/>
          <w:szCs w:val="22"/>
        </w:rPr>
      </w:pPr>
    </w:p>
    <w:p w14:paraId="581EB6A1" w14:textId="5AE819F4" w:rsidR="0086185B" w:rsidRPr="002D518A" w:rsidRDefault="0086185B" w:rsidP="002F510B">
      <w:pPr>
        <w:pStyle w:val="Heading1"/>
        <w:rPr>
          <w:rFonts w:ascii="Arial" w:hAnsi="Arial" w:cs="Arial"/>
        </w:rPr>
      </w:pPr>
      <w:bookmarkStart w:id="18" w:name="_Toc789044"/>
      <w:r w:rsidRPr="002D518A">
        <w:rPr>
          <w:rFonts w:ascii="Arial" w:hAnsi="Arial" w:cs="Arial"/>
        </w:rPr>
        <w:t>Lab organization</w:t>
      </w:r>
      <w:bookmarkEnd w:id="18"/>
    </w:p>
    <w:p w14:paraId="42D6CFB0" w14:textId="15389AFB" w:rsidR="005955DE" w:rsidRPr="002D518A" w:rsidRDefault="005955DE" w:rsidP="0086185B">
      <w:pPr>
        <w:pStyle w:val="Heading2"/>
        <w:rPr>
          <w:rFonts w:ascii="Arial" w:hAnsi="Arial" w:cs="Arial"/>
        </w:rPr>
      </w:pPr>
      <w:bookmarkStart w:id="19" w:name="_Toc789045"/>
      <w:r w:rsidRPr="002D518A">
        <w:rPr>
          <w:rFonts w:ascii="Arial" w:hAnsi="Arial" w:cs="Arial"/>
        </w:rPr>
        <w:t>Meetings</w:t>
      </w:r>
      <w:bookmarkEnd w:id="19"/>
    </w:p>
    <w:p w14:paraId="0B359174" w14:textId="1B8517E6" w:rsidR="00425DBE" w:rsidRPr="002D518A" w:rsidRDefault="00370E81" w:rsidP="005955DE">
      <w:pPr>
        <w:rPr>
          <w:rFonts w:ascii="Arial" w:hAnsi="Arial" w:cs="Arial"/>
          <w:color w:val="F79646" w:themeColor="accent6"/>
          <w:sz w:val="22"/>
          <w:szCs w:val="22"/>
        </w:rPr>
      </w:pPr>
      <w:r w:rsidRPr="002D518A">
        <w:rPr>
          <w:rFonts w:ascii="Arial" w:hAnsi="Arial" w:cs="Arial"/>
          <w:sz w:val="22"/>
          <w:szCs w:val="22"/>
        </w:rPr>
        <w:t>L</w:t>
      </w:r>
      <w:r w:rsidR="005955DE" w:rsidRPr="002D518A">
        <w:rPr>
          <w:rFonts w:ascii="Arial" w:hAnsi="Arial" w:cs="Arial"/>
          <w:sz w:val="22"/>
          <w:szCs w:val="22"/>
        </w:rPr>
        <w:t>ab meeting</w:t>
      </w:r>
      <w:r w:rsidR="00FC4304" w:rsidRPr="002D518A">
        <w:rPr>
          <w:rFonts w:ascii="Arial" w:hAnsi="Arial" w:cs="Arial"/>
          <w:sz w:val="22"/>
          <w:szCs w:val="22"/>
        </w:rPr>
        <w:t xml:space="preserve"> and journal club</w:t>
      </w:r>
      <w:r w:rsidR="00D8023D" w:rsidRPr="002D518A">
        <w:rPr>
          <w:rFonts w:ascii="Arial" w:hAnsi="Arial" w:cs="Arial"/>
          <w:sz w:val="22"/>
          <w:szCs w:val="22"/>
        </w:rPr>
        <w:t xml:space="preserve"> schedule</w:t>
      </w:r>
      <w:r w:rsidR="00FC4304" w:rsidRPr="002D518A">
        <w:rPr>
          <w:rFonts w:ascii="Arial" w:hAnsi="Arial" w:cs="Arial"/>
          <w:sz w:val="22"/>
          <w:szCs w:val="22"/>
        </w:rPr>
        <w:t>s</w:t>
      </w:r>
      <w:r w:rsidR="00D8023D" w:rsidRPr="002D518A">
        <w:rPr>
          <w:rFonts w:ascii="Arial" w:hAnsi="Arial" w:cs="Arial"/>
          <w:sz w:val="22"/>
          <w:szCs w:val="22"/>
        </w:rPr>
        <w:t>:</w:t>
      </w:r>
    </w:p>
    <w:p w14:paraId="06A73D8F" w14:textId="77777777" w:rsidR="00FC4304" w:rsidRPr="002D518A" w:rsidRDefault="00FC4304" w:rsidP="005955DE">
      <w:pPr>
        <w:rPr>
          <w:rFonts w:ascii="Arial" w:hAnsi="Arial" w:cs="Arial"/>
          <w:b/>
          <w:sz w:val="22"/>
          <w:szCs w:val="22"/>
        </w:rPr>
      </w:pPr>
    </w:p>
    <w:p w14:paraId="0129443A" w14:textId="42B8B59B" w:rsidR="00E30AC0" w:rsidRPr="002D518A" w:rsidRDefault="00E30AC0" w:rsidP="005955DE">
      <w:pPr>
        <w:rPr>
          <w:rFonts w:ascii="Arial" w:hAnsi="Arial" w:cs="Arial"/>
          <w:sz w:val="22"/>
          <w:szCs w:val="22"/>
        </w:rPr>
      </w:pPr>
      <w:r w:rsidRPr="002D518A">
        <w:rPr>
          <w:rFonts w:ascii="Arial" w:hAnsi="Arial" w:cs="Arial"/>
          <w:sz w:val="22"/>
          <w:szCs w:val="22"/>
        </w:rPr>
        <w:t>Please upload presentations you generate for these meetings to the presentations</w:t>
      </w:r>
      <w:r w:rsidR="00CB4FD7" w:rsidRPr="002D518A">
        <w:rPr>
          <w:rFonts w:ascii="Arial" w:hAnsi="Arial" w:cs="Arial"/>
          <w:sz w:val="22"/>
          <w:szCs w:val="22"/>
        </w:rPr>
        <w:t xml:space="preserve"> lab</w:t>
      </w:r>
      <w:r w:rsidRPr="002D518A">
        <w:rPr>
          <w:rFonts w:ascii="Arial" w:hAnsi="Arial" w:cs="Arial"/>
          <w:sz w:val="22"/>
          <w:szCs w:val="22"/>
        </w:rPr>
        <w:t xml:space="preserve"> folder</w:t>
      </w:r>
      <w:r w:rsidR="00006FE0" w:rsidRPr="002D518A">
        <w:rPr>
          <w:rFonts w:ascii="Arial" w:hAnsi="Arial" w:cs="Arial"/>
          <w:sz w:val="22"/>
          <w:szCs w:val="22"/>
        </w:rPr>
        <w:t>.</w:t>
      </w:r>
    </w:p>
    <w:p w14:paraId="30970DCE" w14:textId="77777777" w:rsidR="00E30AC0" w:rsidRPr="002D518A" w:rsidRDefault="00E30AC0" w:rsidP="005955DE">
      <w:pPr>
        <w:rPr>
          <w:rFonts w:ascii="Arial" w:hAnsi="Arial" w:cs="Arial"/>
          <w:b/>
          <w:sz w:val="22"/>
          <w:szCs w:val="22"/>
        </w:rPr>
      </w:pPr>
    </w:p>
    <w:p w14:paraId="771D789B" w14:textId="379E53E5" w:rsidR="00425DBE" w:rsidRPr="002D518A" w:rsidRDefault="00425DBE" w:rsidP="0086185B">
      <w:pPr>
        <w:pStyle w:val="Heading2"/>
        <w:rPr>
          <w:rFonts w:ascii="Arial" w:hAnsi="Arial" w:cs="Arial"/>
        </w:rPr>
      </w:pPr>
      <w:bookmarkStart w:id="20" w:name="_Toc789046"/>
      <w:r w:rsidRPr="002D518A">
        <w:rPr>
          <w:rFonts w:ascii="Arial" w:hAnsi="Arial" w:cs="Arial"/>
        </w:rPr>
        <w:t xml:space="preserve">Lab </w:t>
      </w:r>
      <w:r w:rsidR="002F6A05" w:rsidRPr="002D518A">
        <w:rPr>
          <w:rFonts w:ascii="Arial" w:hAnsi="Arial" w:cs="Arial"/>
        </w:rPr>
        <w:t>Calendar</w:t>
      </w:r>
      <w:r w:rsidR="00FA7479" w:rsidRPr="002D518A">
        <w:rPr>
          <w:rFonts w:ascii="Arial" w:hAnsi="Arial" w:cs="Arial"/>
        </w:rPr>
        <w:t>s</w:t>
      </w:r>
      <w:bookmarkEnd w:id="20"/>
    </w:p>
    <w:p w14:paraId="229986F8" w14:textId="373C6784" w:rsidR="00FB6C99" w:rsidRPr="002D518A" w:rsidRDefault="00FA7479" w:rsidP="005955DE">
      <w:pPr>
        <w:rPr>
          <w:rFonts w:ascii="Arial" w:hAnsi="Arial" w:cs="Arial"/>
          <w:sz w:val="22"/>
          <w:szCs w:val="22"/>
        </w:rPr>
      </w:pPr>
      <w:r w:rsidRPr="002D518A">
        <w:rPr>
          <w:rFonts w:ascii="Arial" w:hAnsi="Arial" w:cs="Arial"/>
          <w:sz w:val="22"/>
          <w:szCs w:val="22"/>
        </w:rPr>
        <w:t>We have three calendars</w:t>
      </w:r>
      <w:r w:rsidR="0086185B" w:rsidRPr="002D518A">
        <w:rPr>
          <w:rFonts w:ascii="Arial" w:hAnsi="Arial" w:cs="Arial"/>
          <w:sz w:val="22"/>
          <w:szCs w:val="22"/>
        </w:rPr>
        <w:t>:</w:t>
      </w:r>
    </w:p>
    <w:p w14:paraId="1D480B9F" w14:textId="5739DD4F" w:rsidR="00FA7479" w:rsidRPr="002D518A" w:rsidRDefault="00FA7479" w:rsidP="005955DE">
      <w:pPr>
        <w:rPr>
          <w:rFonts w:ascii="Arial" w:hAnsi="Arial" w:cs="Arial"/>
          <w:sz w:val="22"/>
          <w:szCs w:val="22"/>
        </w:rPr>
      </w:pPr>
      <w:r w:rsidRPr="002D518A">
        <w:rPr>
          <w:rFonts w:ascii="Arial" w:hAnsi="Arial" w:cs="Arial"/>
          <w:sz w:val="22"/>
          <w:szCs w:val="22"/>
        </w:rPr>
        <w:t>Events- For lab events and to indicate days out of town.</w:t>
      </w:r>
    </w:p>
    <w:p w14:paraId="3BD2A088" w14:textId="3BBFDD66" w:rsidR="00FA7479" w:rsidRDefault="00FA7479" w:rsidP="005955DE">
      <w:pPr>
        <w:rPr>
          <w:rFonts w:ascii="Arial" w:hAnsi="Arial" w:cs="Arial"/>
          <w:sz w:val="22"/>
          <w:szCs w:val="22"/>
        </w:rPr>
      </w:pPr>
      <w:r w:rsidRPr="002D518A">
        <w:rPr>
          <w:rFonts w:ascii="Arial" w:hAnsi="Arial" w:cs="Arial"/>
          <w:sz w:val="22"/>
          <w:szCs w:val="22"/>
        </w:rPr>
        <w:t>Microscopes-For scheduling microscope use</w:t>
      </w:r>
    </w:p>
    <w:p w14:paraId="17F6BE97" w14:textId="24FD683D" w:rsidR="003A4ED3" w:rsidRDefault="003A4ED3" w:rsidP="005955DE">
      <w:r>
        <w:rPr>
          <w:rFonts w:ascii="Arial" w:hAnsi="Arial" w:cs="Arial"/>
          <w:sz w:val="22"/>
          <w:szCs w:val="22"/>
        </w:rPr>
        <w:t xml:space="preserve">See </w:t>
      </w:r>
      <w:r w:rsidR="003D7CCA">
        <w:rPr>
          <w:rFonts w:ascii="Arial" w:hAnsi="Arial" w:cs="Arial"/>
          <w:sz w:val="22"/>
          <w:szCs w:val="22"/>
        </w:rPr>
        <w:t>microscope</w:t>
      </w:r>
      <w:r>
        <w:rPr>
          <w:rFonts w:ascii="Arial" w:hAnsi="Arial" w:cs="Arial"/>
          <w:sz w:val="22"/>
          <w:szCs w:val="22"/>
        </w:rPr>
        <w:t xml:space="preserve"> use policy-</w:t>
      </w:r>
      <w:r w:rsidRPr="003A4ED3">
        <w:t xml:space="preserve"> </w:t>
      </w:r>
    </w:p>
    <w:p w14:paraId="6F6F520E" w14:textId="1643C67E" w:rsidR="0086185B" w:rsidRPr="002D518A" w:rsidRDefault="00FA7479" w:rsidP="005955DE">
      <w:pPr>
        <w:rPr>
          <w:rFonts w:ascii="Arial" w:hAnsi="Arial" w:cs="Arial"/>
          <w:sz w:val="22"/>
          <w:szCs w:val="22"/>
        </w:rPr>
      </w:pPr>
      <w:r w:rsidRPr="002D518A">
        <w:rPr>
          <w:rFonts w:ascii="Arial" w:hAnsi="Arial" w:cs="Arial"/>
          <w:sz w:val="22"/>
          <w:szCs w:val="22"/>
        </w:rPr>
        <w:t xml:space="preserve">Equipment-For scheduling all other </w:t>
      </w:r>
      <w:proofErr w:type="gramStart"/>
      <w:r w:rsidRPr="002D518A">
        <w:rPr>
          <w:rFonts w:ascii="Arial" w:hAnsi="Arial" w:cs="Arial"/>
          <w:sz w:val="22"/>
          <w:szCs w:val="22"/>
        </w:rPr>
        <w:t>equipment</w:t>
      </w:r>
      <w:proofErr w:type="gramEnd"/>
    </w:p>
    <w:p w14:paraId="77B43657" w14:textId="3087BE3F" w:rsidR="00930639" w:rsidRPr="002D518A" w:rsidRDefault="00930639" w:rsidP="005955DE">
      <w:pPr>
        <w:rPr>
          <w:rFonts w:ascii="Arial" w:hAnsi="Arial" w:cs="Arial"/>
          <w:sz w:val="22"/>
          <w:szCs w:val="22"/>
        </w:rPr>
      </w:pPr>
    </w:p>
    <w:p w14:paraId="629A41BD" w14:textId="5D5268A2" w:rsidR="0086185B" w:rsidRPr="002D518A" w:rsidRDefault="0086185B" w:rsidP="005955DE">
      <w:pPr>
        <w:rPr>
          <w:rFonts w:ascii="Arial" w:hAnsi="Arial" w:cs="Arial"/>
          <w:sz w:val="22"/>
          <w:szCs w:val="22"/>
        </w:rPr>
      </w:pPr>
      <w:r w:rsidRPr="002D518A">
        <w:rPr>
          <w:rFonts w:ascii="Arial" w:hAnsi="Arial" w:cs="Arial"/>
          <w:sz w:val="22"/>
          <w:szCs w:val="22"/>
        </w:rPr>
        <w:t xml:space="preserve">Please use these calendars to help your fellow lab members to schedule their time and </w:t>
      </w:r>
      <w:r w:rsidR="00390251" w:rsidRPr="002D518A">
        <w:rPr>
          <w:rFonts w:ascii="Arial" w:hAnsi="Arial" w:cs="Arial"/>
          <w:sz w:val="22"/>
          <w:szCs w:val="22"/>
        </w:rPr>
        <w:t>experiments</w:t>
      </w:r>
      <w:r w:rsidRPr="002D518A">
        <w:rPr>
          <w:rFonts w:ascii="Arial" w:hAnsi="Arial" w:cs="Arial"/>
          <w:sz w:val="22"/>
          <w:szCs w:val="22"/>
        </w:rPr>
        <w:t xml:space="preserve">. You can ask </w:t>
      </w:r>
      <w:proofErr w:type="gramStart"/>
      <w:r w:rsidRPr="002D518A">
        <w:rPr>
          <w:rFonts w:ascii="Arial" w:hAnsi="Arial" w:cs="Arial"/>
          <w:sz w:val="22"/>
          <w:szCs w:val="22"/>
        </w:rPr>
        <w:t>Winnie</w:t>
      </w:r>
      <w:r w:rsidR="00FC4304" w:rsidRPr="002D518A">
        <w:rPr>
          <w:rFonts w:ascii="Arial" w:hAnsi="Arial" w:cs="Arial"/>
          <w:sz w:val="22"/>
          <w:szCs w:val="22"/>
        </w:rPr>
        <w:t xml:space="preserve"> </w:t>
      </w:r>
      <w:r w:rsidRPr="002D518A">
        <w:rPr>
          <w:rFonts w:ascii="Arial" w:hAnsi="Arial" w:cs="Arial"/>
          <w:sz w:val="22"/>
          <w:szCs w:val="22"/>
        </w:rPr>
        <w:t xml:space="preserve"> or</w:t>
      </w:r>
      <w:proofErr w:type="gramEnd"/>
      <w:r w:rsidRPr="002D518A">
        <w:rPr>
          <w:rFonts w:ascii="Arial" w:hAnsi="Arial" w:cs="Arial"/>
          <w:sz w:val="22"/>
          <w:szCs w:val="22"/>
        </w:rPr>
        <w:t xml:space="preserve"> Aaron to add you.</w:t>
      </w:r>
    </w:p>
    <w:p w14:paraId="1D49BA96" w14:textId="77777777" w:rsidR="0086185B" w:rsidRPr="002D518A" w:rsidRDefault="0086185B" w:rsidP="005955DE">
      <w:pPr>
        <w:rPr>
          <w:rFonts w:ascii="Arial" w:hAnsi="Arial" w:cs="Arial"/>
          <w:sz w:val="22"/>
          <w:szCs w:val="22"/>
        </w:rPr>
      </w:pPr>
    </w:p>
    <w:p w14:paraId="2B7C38B1" w14:textId="77777777" w:rsidR="0086185B" w:rsidRPr="002D518A" w:rsidRDefault="005955DE" w:rsidP="005955DE">
      <w:pPr>
        <w:rPr>
          <w:rStyle w:val="Heading2Char"/>
          <w:rFonts w:ascii="Arial" w:hAnsi="Arial" w:cs="Arial"/>
        </w:rPr>
      </w:pPr>
      <w:bookmarkStart w:id="21" w:name="_Toc789047"/>
      <w:r w:rsidRPr="002D518A">
        <w:rPr>
          <w:rStyle w:val="Heading2Char"/>
          <w:rFonts w:ascii="Arial" w:hAnsi="Arial" w:cs="Arial"/>
        </w:rPr>
        <w:t>Lab Notebooks</w:t>
      </w:r>
      <w:bookmarkEnd w:id="21"/>
    </w:p>
    <w:p w14:paraId="113C2788" w14:textId="29755145" w:rsidR="002D31FE" w:rsidRPr="002D518A" w:rsidRDefault="005955DE">
      <w:pPr>
        <w:rPr>
          <w:rFonts w:ascii="Arial" w:hAnsi="Arial" w:cs="Arial"/>
          <w:sz w:val="22"/>
          <w:szCs w:val="22"/>
        </w:rPr>
      </w:pPr>
      <w:r w:rsidRPr="002D518A">
        <w:rPr>
          <w:rFonts w:ascii="Arial" w:hAnsi="Arial" w:cs="Arial"/>
          <w:sz w:val="22"/>
          <w:szCs w:val="22"/>
        </w:rPr>
        <w:t xml:space="preserve">You are expected to keep a complete and accurate record of your work. This can be done in </w:t>
      </w:r>
      <w:proofErr w:type="gramStart"/>
      <w:r w:rsidRPr="002D518A">
        <w:rPr>
          <w:rFonts w:ascii="Arial" w:hAnsi="Arial" w:cs="Arial"/>
          <w:sz w:val="22"/>
          <w:szCs w:val="22"/>
        </w:rPr>
        <w:t>a number of</w:t>
      </w:r>
      <w:proofErr w:type="gramEnd"/>
      <w:r w:rsidRPr="002D518A">
        <w:rPr>
          <w:rFonts w:ascii="Arial" w:hAnsi="Arial" w:cs="Arial"/>
          <w:sz w:val="22"/>
          <w:szCs w:val="22"/>
        </w:rPr>
        <w:t xml:space="preserve"> ways, according to your personal style. </w:t>
      </w:r>
      <w:r w:rsidR="00E202EA" w:rsidRPr="002D518A">
        <w:rPr>
          <w:rFonts w:ascii="Arial" w:hAnsi="Arial" w:cs="Arial"/>
          <w:sz w:val="22"/>
          <w:szCs w:val="22"/>
        </w:rPr>
        <w:t xml:space="preserve">You can keep </w:t>
      </w:r>
      <w:r w:rsidRPr="002D518A">
        <w:rPr>
          <w:rFonts w:ascii="Arial" w:hAnsi="Arial" w:cs="Arial"/>
          <w:sz w:val="22"/>
          <w:szCs w:val="22"/>
        </w:rPr>
        <w:t xml:space="preserve">your notebook </w:t>
      </w:r>
      <w:r w:rsidR="00E202EA" w:rsidRPr="002D518A">
        <w:rPr>
          <w:rFonts w:ascii="Arial" w:hAnsi="Arial" w:cs="Arial"/>
          <w:sz w:val="22"/>
          <w:szCs w:val="22"/>
        </w:rPr>
        <w:t xml:space="preserve">either physically or </w:t>
      </w:r>
      <w:r w:rsidRPr="002D518A">
        <w:rPr>
          <w:rFonts w:ascii="Arial" w:hAnsi="Arial" w:cs="Arial"/>
          <w:sz w:val="22"/>
          <w:szCs w:val="22"/>
        </w:rPr>
        <w:t>electronically</w:t>
      </w:r>
      <w:r w:rsidR="00E202EA" w:rsidRPr="002D518A">
        <w:rPr>
          <w:rFonts w:ascii="Arial" w:hAnsi="Arial" w:cs="Arial"/>
          <w:sz w:val="22"/>
          <w:szCs w:val="22"/>
        </w:rPr>
        <w:t>.</w:t>
      </w:r>
      <w:r w:rsidRPr="002D518A">
        <w:rPr>
          <w:rFonts w:ascii="Arial" w:hAnsi="Arial" w:cs="Arial"/>
          <w:sz w:val="22"/>
          <w:szCs w:val="22"/>
        </w:rPr>
        <w:t xml:space="preserve"> Be sure to record enough detail so that you can write the methods section of a paper without having to go back and do everything over again. Keep meticulous </w:t>
      </w:r>
      <w:r w:rsidR="00D9754F" w:rsidRPr="002D518A">
        <w:rPr>
          <w:rFonts w:ascii="Arial" w:hAnsi="Arial" w:cs="Arial"/>
          <w:sz w:val="22"/>
          <w:szCs w:val="22"/>
        </w:rPr>
        <w:t>experimental</w:t>
      </w:r>
      <w:r w:rsidRPr="002D518A">
        <w:rPr>
          <w:rFonts w:ascii="Arial" w:hAnsi="Arial" w:cs="Arial"/>
          <w:sz w:val="22"/>
          <w:szCs w:val="22"/>
        </w:rPr>
        <w:t xml:space="preserve"> notes and be sure your notebook is up to date.</w:t>
      </w:r>
      <w:r w:rsidRPr="002D518A">
        <w:rPr>
          <w:rFonts w:ascii="Arial" w:hAnsi="Arial" w:cs="Arial"/>
          <w:sz w:val="22"/>
          <w:szCs w:val="22"/>
        </w:rPr>
        <w:cr/>
      </w:r>
    </w:p>
    <w:p w14:paraId="37C6DB6D" w14:textId="61418EF8" w:rsidR="00F704D6" w:rsidRPr="002D518A" w:rsidRDefault="00F704D6" w:rsidP="002F510B">
      <w:pPr>
        <w:pStyle w:val="Heading1"/>
        <w:rPr>
          <w:rFonts w:ascii="Arial" w:hAnsi="Arial" w:cs="Arial"/>
        </w:rPr>
      </w:pPr>
      <w:bookmarkStart w:id="22" w:name="_Toc789048"/>
      <w:r w:rsidRPr="002D518A">
        <w:rPr>
          <w:rFonts w:ascii="Arial" w:hAnsi="Arial" w:cs="Arial"/>
        </w:rPr>
        <w:t>Ordering</w:t>
      </w:r>
      <w:bookmarkEnd w:id="22"/>
      <w:r w:rsidR="0086185B" w:rsidRPr="002D518A">
        <w:rPr>
          <w:rFonts w:ascii="Arial" w:hAnsi="Arial" w:cs="Arial"/>
        </w:rPr>
        <w:t xml:space="preserve"> </w:t>
      </w:r>
    </w:p>
    <w:p w14:paraId="5FAAA129" w14:textId="19640FF7" w:rsidR="0081176A" w:rsidRPr="002D518A" w:rsidRDefault="00E202EA">
      <w:pPr>
        <w:rPr>
          <w:rFonts w:ascii="Arial" w:hAnsi="Arial" w:cs="Arial"/>
          <w:color w:val="0000FF"/>
          <w:sz w:val="22"/>
          <w:szCs w:val="22"/>
          <w:u w:val="single"/>
        </w:rPr>
      </w:pPr>
      <w:r w:rsidRPr="002D518A">
        <w:rPr>
          <w:rFonts w:ascii="Arial" w:hAnsi="Arial" w:cs="Arial"/>
          <w:sz w:val="22"/>
          <w:szCs w:val="22"/>
        </w:rPr>
        <w:t xml:space="preserve">Winnie does most of the order </w:t>
      </w:r>
      <w:r w:rsidR="00006FE0" w:rsidRPr="002D518A">
        <w:rPr>
          <w:rFonts w:ascii="Arial" w:hAnsi="Arial" w:cs="Arial"/>
          <w:sz w:val="22"/>
          <w:szCs w:val="22"/>
        </w:rPr>
        <w:t>and Aaron</w:t>
      </w:r>
      <w:r w:rsidRPr="002D518A">
        <w:rPr>
          <w:rFonts w:ascii="Arial" w:hAnsi="Arial" w:cs="Arial"/>
          <w:sz w:val="22"/>
          <w:szCs w:val="22"/>
        </w:rPr>
        <w:t xml:space="preserve"> also ha</w:t>
      </w:r>
      <w:r w:rsidR="00FC4304" w:rsidRPr="002D518A">
        <w:rPr>
          <w:rFonts w:ascii="Arial" w:hAnsi="Arial" w:cs="Arial"/>
          <w:sz w:val="22"/>
          <w:szCs w:val="22"/>
        </w:rPr>
        <w:t>s</w:t>
      </w:r>
      <w:r w:rsidRPr="002D518A">
        <w:rPr>
          <w:rFonts w:ascii="Arial" w:hAnsi="Arial" w:cs="Arial"/>
          <w:sz w:val="22"/>
          <w:szCs w:val="22"/>
        </w:rPr>
        <w:t xml:space="preserve"> ordering access. </w:t>
      </w:r>
      <w:r w:rsidR="00006FE0" w:rsidRPr="002D518A">
        <w:rPr>
          <w:rFonts w:ascii="Arial" w:hAnsi="Arial" w:cs="Arial"/>
          <w:sz w:val="22"/>
          <w:szCs w:val="22"/>
        </w:rPr>
        <w:t xml:space="preserve"> If you need something ordered, enter the request in </w:t>
      </w:r>
      <w:proofErr w:type="spellStart"/>
      <w:r w:rsidR="00006FE0" w:rsidRPr="002D518A">
        <w:rPr>
          <w:rFonts w:ascii="Arial" w:hAnsi="Arial" w:cs="Arial"/>
          <w:sz w:val="22"/>
          <w:szCs w:val="22"/>
        </w:rPr>
        <w:t>Quartzy</w:t>
      </w:r>
      <w:proofErr w:type="spellEnd"/>
      <w:r w:rsidR="00006FE0" w:rsidRPr="002D518A">
        <w:rPr>
          <w:rFonts w:ascii="Arial" w:hAnsi="Arial" w:cs="Arial"/>
          <w:sz w:val="22"/>
          <w:szCs w:val="22"/>
        </w:rPr>
        <w:t xml:space="preserve">.  Winnie can add you if don’t have access. </w:t>
      </w:r>
      <w:r w:rsidR="00006FE0" w:rsidRPr="002D518A">
        <w:rPr>
          <w:rFonts w:ascii="Arial" w:hAnsi="Arial" w:cs="Arial"/>
          <w:color w:val="222222"/>
          <w:shd w:val="clear" w:color="auto" w:fill="FFFFFF"/>
        </w:rPr>
        <w:t> If you don’t know the vendor/catalogue number, hit “skip lookup” and type “None” for the vendor and “don’t know” for the catalogue number. </w:t>
      </w:r>
      <w:r w:rsidR="00804BF3" w:rsidRPr="002D518A">
        <w:rPr>
          <w:rFonts w:ascii="Arial" w:hAnsi="Arial" w:cs="Arial"/>
          <w:sz w:val="22"/>
          <w:szCs w:val="22"/>
        </w:rPr>
        <w:t>If commonly used consumables are low, please add to the list as soon as you notice this.</w:t>
      </w:r>
      <w:r w:rsidR="00006FE0" w:rsidRPr="002D518A">
        <w:rPr>
          <w:rFonts w:ascii="Arial" w:hAnsi="Arial" w:cs="Arial"/>
          <w:color w:val="0000FF"/>
          <w:sz w:val="22"/>
          <w:szCs w:val="22"/>
          <w:u w:val="single"/>
        </w:rPr>
        <w:t xml:space="preserve"> </w:t>
      </w:r>
      <w:r w:rsidR="00804BF3" w:rsidRPr="002D518A">
        <w:rPr>
          <w:rFonts w:ascii="Arial" w:hAnsi="Arial" w:cs="Arial"/>
          <w:sz w:val="22"/>
          <w:szCs w:val="22"/>
        </w:rPr>
        <w:t xml:space="preserve">If </w:t>
      </w:r>
      <w:r w:rsidR="009475A1" w:rsidRPr="002D518A">
        <w:rPr>
          <w:rFonts w:ascii="Arial" w:hAnsi="Arial" w:cs="Arial"/>
          <w:sz w:val="22"/>
          <w:szCs w:val="22"/>
        </w:rPr>
        <w:t>you are ordering a new item that we haven’t order before, get prior approval from</w:t>
      </w:r>
      <w:r w:rsidR="00804BF3" w:rsidRPr="002D518A">
        <w:rPr>
          <w:rFonts w:ascii="Arial" w:hAnsi="Arial" w:cs="Arial"/>
          <w:sz w:val="22"/>
          <w:szCs w:val="22"/>
        </w:rPr>
        <w:t xml:space="preserve"> Aaron. </w:t>
      </w:r>
    </w:p>
    <w:p w14:paraId="53F7DC35" w14:textId="66C7BEF5" w:rsidR="002D31FE" w:rsidRPr="002D518A" w:rsidRDefault="002D31FE">
      <w:pPr>
        <w:rPr>
          <w:rFonts w:ascii="Arial" w:hAnsi="Arial" w:cs="Arial"/>
          <w:sz w:val="22"/>
          <w:szCs w:val="22"/>
        </w:rPr>
      </w:pPr>
    </w:p>
    <w:p w14:paraId="772E51C0" w14:textId="2B16A5EC" w:rsidR="0081176A" w:rsidRPr="002D518A" w:rsidRDefault="00E202EA" w:rsidP="0086185B">
      <w:pPr>
        <w:pStyle w:val="Heading2"/>
        <w:rPr>
          <w:rFonts w:ascii="Arial" w:hAnsi="Arial" w:cs="Arial"/>
        </w:rPr>
      </w:pPr>
      <w:bookmarkStart w:id="23" w:name="_Toc789049"/>
      <w:r w:rsidRPr="002D518A">
        <w:rPr>
          <w:rFonts w:ascii="Arial" w:hAnsi="Arial" w:cs="Arial"/>
        </w:rPr>
        <w:t>Ordering worm strains</w:t>
      </w:r>
      <w:bookmarkEnd w:id="23"/>
    </w:p>
    <w:p w14:paraId="5433C93C" w14:textId="6F121062" w:rsidR="00E202EA" w:rsidRPr="002D518A" w:rsidRDefault="00E202EA">
      <w:pPr>
        <w:rPr>
          <w:rFonts w:ascii="Arial" w:hAnsi="Arial" w:cs="Arial"/>
          <w:sz w:val="22"/>
          <w:szCs w:val="22"/>
        </w:rPr>
      </w:pPr>
      <w:r w:rsidRPr="002D518A">
        <w:rPr>
          <w:rFonts w:ascii="Arial" w:hAnsi="Arial" w:cs="Arial"/>
          <w:sz w:val="22"/>
          <w:szCs w:val="22"/>
        </w:rPr>
        <w:t>Aaron can order worms for you through the CGC.  He might also know local labs that are likely to have the desired strain.</w:t>
      </w:r>
    </w:p>
    <w:p w14:paraId="405EF68B" w14:textId="77777777" w:rsidR="004574FB" w:rsidRPr="002D518A" w:rsidRDefault="004574FB" w:rsidP="0086185B">
      <w:pPr>
        <w:pStyle w:val="Heading2"/>
        <w:rPr>
          <w:rFonts w:ascii="Arial" w:hAnsi="Arial" w:cs="Arial"/>
        </w:rPr>
      </w:pPr>
      <w:bookmarkStart w:id="24" w:name="_Toc789050"/>
    </w:p>
    <w:p w14:paraId="64608B23" w14:textId="0D7E4663" w:rsidR="005819EA" w:rsidRPr="002D518A" w:rsidRDefault="005819EA" w:rsidP="0086185B">
      <w:pPr>
        <w:pStyle w:val="Heading2"/>
        <w:rPr>
          <w:rFonts w:ascii="Arial" w:hAnsi="Arial" w:cs="Arial"/>
        </w:rPr>
      </w:pPr>
      <w:r w:rsidRPr="002D518A">
        <w:rPr>
          <w:rFonts w:ascii="Arial" w:hAnsi="Arial" w:cs="Arial"/>
        </w:rPr>
        <w:t>Receiving</w:t>
      </w:r>
      <w:bookmarkEnd w:id="24"/>
    </w:p>
    <w:p w14:paraId="66C6B200" w14:textId="3B50190C" w:rsidR="005819EA" w:rsidRPr="002D518A" w:rsidRDefault="005819EA" w:rsidP="005819EA">
      <w:pPr>
        <w:rPr>
          <w:rFonts w:ascii="Arial" w:hAnsi="Arial" w:cs="Arial"/>
          <w:sz w:val="22"/>
          <w:szCs w:val="22"/>
        </w:rPr>
      </w:pPr>
      <w:r w:rsidRPr="002D518A">
        <w:rPr>
          <w:rFonts w:ascii="Arial" w:hAnsi="Arial" w:cs="Arial"/>
          <w:sz w:val="22"/>
          <w:szCs w:val="22"/>
        </w:rPr>
        <w:t>Bring attention to the person who ordered the item.</w:t>
      </w:r>
      <w:r w:rsidR="004574FB" w:rsidRPr="002D518A">
        <w:rPr>
          <w:rFonts w:ascii="Arial" w:hAnsi="Arial" w:cs="Arial"/>
          <w:sz w:val="22"/>
          <w:szCs w:val="22"/>
        </w:rPr>
        <w:t xml:space="preserve"> This can be done through slack and should also be marked as received in </w:t>
      </w:r>
      <w:proofErr w:type="spellStart"/>
      <w:r w:rsidR="004574FB" w:rsidRPr="002D518A">
        <w:rPr>
          <w:rFonts w:ascii="Arial" w:hAnsi="Arial" w:cs="Arial"/>
          <w:sz w:val="22"/>
          <w:szCs w:val="22"/>
        </w:rPr>
        <w:t>Quartzy</w:t>
      </w:r>
      <w:proofErr w:type="spellEnd"/>
      <w:r w:rsidR="004574FB" w:rsidRPr="002D518A">
        <w:rPr>
          <w:rFonts w:ascii="Arial" w:hAnsi="Arial" w:cs="Arial"/>
          <w:sz w:val="22"/>
          <w:szCs w:val="22"/>
        </w:rPr>
        <w:t>.</w:t>
      </w:r>
      <w:r w:rsidRPr="002D518A">
        <w:rPr>
          <w:rFonts w:ascii="Arial" w:hAnsi="Arial" w:cs="Arial"/>
          <w:sz w:val="22"/>
          <w:szCs w:val="22"/>
        </w:rPr>
        <w:t xml:space="preserve"> Perishable items need put away immediately upon receiving. Write down the date of receipt and your initials on the item.</w:t>
      </w:r>
      <w:r w:rsidR="004574FB" w:rsidRPr="002D518A">
        <w:rPr>
          <w:rFonts w:ascii="Arial" w:hAnsi="Arial" w:cs="Arial"/>
          <w:sz w:val="22"/>
          <w:szCs w:val="22"/>
        </w:rPr>
        <w:t xml:space="preserve"> </w:t>
      </w:r>
    </w:p>
    <w:p w14:paraId="5AA41904" w14:textId="77777777" w:rsidR="005819EA" w:rsidRPr="002D518A" w:rsidRDefault="005819EA">
      <w:pPr>
        <w:rPr>
          <w:rFonts w:ascii="Arial" w:hAnsi="Arial" w:cs="Arial"/>
          <w:b/>
          <w:sz w:val="22"/>
          <w:szCs w:val="22"/>
        </w:rPr>
      </w:pPr>
    </w:p>
    <w:p w14:paraId="4EADDDC1" w14:textId="4A8C0B08" w:rsidR="0081176A" w:rsidRPr="002D518A" w:rsidRDefault="0081176A" w:rsidP="0086185B">
      <w:pPr>
        <w:pStyle w:val="Heading2"/>
        <w:rPr>
          <w:rFonts w:ascii="Arial" w:hAnsi="Arial" w:cs="Arial"/>
        </w:rPr>
      </w:pPr>
      <w:bookmarkStart w:id="25" w:name="_Toc789051"/>
      <w:r w:rsidRPr="002D518A">
        <w:rPr>
          <w:rFonts w:ascii="Arial" w:hAnsi="Arial" w:cs="Arial"/>
        </w:rPr>
        <w:t>Media requests</w:t>
      </w:r>
      <w:bookmarkEnd w:id="25"/>
    </w:p>
    <w:p w14:paraId="7B3571B5" w14:textId="77777777" w:rsidR="00457735" w:rsidRPr="002D518A" w:rsidRDefault="00804BF3" w:rsidP="00457735">
      <w:pPr>
        <w:rPr>
          <w:rFonts w:ascii="Arial" w:hAnsi="Arial" w:cs="Arial"/>
          <w:sz w:val="22"/>
          <w:szCs w:val="22"/>
        </w:rPr>
      </w:pPr>
      <w:r w:rsidRPr="002D518A">
        <w:rPr>
          <w:rFonts w:ascii="Arial" w:hAnsi="Arial" w:cs="Arial"/>
          <w:sz w:val="22"/>
          <w:szCs w:val="22"/>
        </w:rPr>
        <w:t xml:space="preserve">We will try to maintain common lab stocks of M9 and seeded and unseeded NGM plates, and 10XOP50.  </w:t>
      </w:r>
      <w:r w:rsidR="00457735" w:rsidRPr="002D518A">
        <w:rPr>
          <w:rFonts w:ascii="Arial" w:hAnsi="Arial" w:cs="Arial"/>
          <w:sz w:val="22"/>
          <w:szCs w:val="22"/>
        </w:rPr>
        <w:t xml:space="preserve">Orders are generated on a “week of” basis but your numbers must be requested by the start of </w:t>
      </w:r>
      <w:r w:rsidR="00457735" w:rsidRPr="002D518A">
        <w:rPr>
          <w:rFonts w:ascii="Arial" w:hAnsi="Arial" w:cs="Arial"/>
          <w:b/>
          <w:i/>
          <w:sz w:val="22"/>
          <w:szCs w:val="22"/>
        </w:rPr>
        <w:t>Tuesday prior</w:t>
      </w:r>
      <w:r w:rsidR="00457735" w:rsidRPr="002D518A">
        <w:rPr>
          <w:rFonts w:ascii="Arial" w:hAnsi="Arial" w:cs="Arial"/>
          <w:sz w:val="22"/>
          <w:szCs w:val="22"/>
        </w:rPr>
        <w:t xml:space="preserve"> to this. This will allow our undergraduates to pour the necessary number of plates and give them time to seed what will be needed.</w:t>
      </w:r>
    </w:p>
    <w:p w14:paraId="4C583114" w14:textId="77777777" w:rsidR="00457735" w:rsidRPr="002D518A" w:rsidRDefault="00457735" w:rsidP="00457735">
      <w:pPr>
        <w:rPr>
          <w:rFonts w:ascii="Arial" w:hAnsi="Arial" w:cs="Arial"/>
          <w:sz w:val="22"/>
          <w:szCs w:val="22"/>
        </w:rPr>
      </w:pPr>
    </w:p>
    <w:p w14:paraId="6E5F9DB6" w14:textId="77777777" w:rsidR="00457735" w:rsidRPr="002D518A" w:rsidRDefault="00457735" w:rsidP="00457735">
      <w:pPr>
        <w:rPr>
          <w:rFonts w:ascii="Arial" w:hAnsi="Arial" w:cs="Arial"/>
          <w:sz w:val="22"/>
          <w:szCs w:val="22"/>
        </w:rPr>
      </w:pPr>
      <w:r w:rsidRPr="002D518A">
        <w:rPr>
          <w:rFonts w:ascii="Arial" w:hAnsi="Arial" w:cs="Arial"/>
          <w:sz w:val="22"/>
          <w:szCs w:val="22"/>
        </w:rPr>
        <w:t>If you need both seeded and unseeded, please fill in your name slot with the appropriate numbers. For example, if you need 20 seeded and 40 unseeded 6cm plates, please fill 20xS, 40xU. There are two tables for filling out your plate needs for 6cm and 10cm plates.</w:t>
      </w:r>
    </w:p>
    <w:p w14:paraId="653239F7" w14:textId="77777777" w:rsidR="00457735" w:rsidRPr="002D518A" w:rsidRDefault="00457735" w:rsidP="00457735">
      <w:pPr>
        <w:rPr>
          <w:rFonts w:ascii="Arial" w:hAnsi="Arial" w:cs="Arial"/>
          <w:sz w:val="22"/>
          <w:szCs w:val="22"/>
        </w:rPr>
      </w:pPr>
    </w:p>
    <w:p w14:paraId="52E69378" w14:textId="13A2F613" w:rsidR="00457735" w:rsidRPr="002D518A" w:rsidRDefault="00457735" w:rsidP="00457735">
      <w:pPr>
        <w:rPr>
          <w:rFonts w:ascii="Arial" w:hAnsi="Arial" w:cs="Arial"/>
          <w:sz w:val="22"/>
          <w:szCs w:val="22"/>
        </w:rPr>
      </w:pPr>
      <w:r w:rsidRPr="002D518A">
        <w:rPr>
          <w:rFonts w:ascii="Arial" w:hAnsi="Arial" w:cs="Arial"/>
          <w:sz w:val="22"/>
          <w:szCs w:val="22"/>
        </w:rPr>
        <w:t xml:space="preserve">You don’t have to take </w:t>
      </w:r>
      <w:proofErr w:type="gramStart"/>
      <w:r w:rsidRPr="002D518A">
        <w:rPr>
          <w:rFonts w:ascii="Arial" w:hAnsi="Arial" w:cs="Arial"/>
          <w:sz w:val="22"/>
          <w:szCs w:val="22"/>
        </w:rPr>
        <w:t>all of</w:t>
      </w:r>
      <w:proofErr w:type="gramEnd"/>
      <w:r w:rsidRPr="002D518A">
        <w:rPr>
          <w:rFonts w:ascii="Arial" w:hAnsi="Arial" w:cs="Arial"/>
          <w:sz w:val="22"/>
          <w:szCs w:val="22"/>
        </w:rPr>
        <w:t xml:space="preserve"> the plates you ask for, but you should refrain from taking more than you’ve requested. </w:t>
      </w:r>
    </w:p>
    <w:p w14:paraId="6DC6E38F" w14:textId="0214C8AF" w:rsidR="00447F5B" w:rsidRPr="002D518A" w:rsidRDefault="00447F5B" w:rsidP="00457735">
      <w:pPr>
        <w:rPr>
          <w:rFonts w:ascii="Arial" w:hAnsi="Arial" w:cs="Arial"/>
          <w:sz w:val="22"/>
          <w:szCs w:val="22"/>
        </w:rPr>
      </w:pPr>
    </w:p>
    <w:p w14:paraId="72638C0E" w14:textId="592EF71D" w:rsidR="00447F5B" w:rsidRPr="002D518A" w:rsidRDefault="00012AA6" w:rsidP="00457735">
      <w:pPr>
        <w:rPr>
          <w:rFonts w:ascii="Arial" w:hAnsi="Arial" w:cs="Arial"/>
          <w:sz w:val="22"/>
          <w:szCs w:val="22"/>
        </w:rPr>
      </w:pPr>
      <w:r w:rsidRPr="002D518A">
        <w:rPr>
          <w:rFonts w:ascii="Arial" w:hAnsi="Arial" w:cs="Arial"/>
          <w:sz w:val="22"/>
          <w:szCs w:val="22"/>
        </w:rPr>
        <w:t xml:space="preserve">There is a rotation for helping with </w:t>
      </w:r>
      <w:r w:rsidR="00447F5B" w:rsidRPr="002D518A">
        <w:rPr>
          <w:rFonts w:ascii="Arial" w:hAnsi="Arial" w:cs="Arial"/>
          <w:sz w:val="22"/>
          <w:szCs w:val="22"/>
        </w:rPr>
        <w:t>Lab seeding.</w:t>
      </w:r>
      <w:r w:rsidRPr="002D518A">
        <w:rPr>
          <w:rFonts w:ascii="Arial" w:hAnsi="Arial" w:cs="Arial"/>
          <w:sz w:val="22"/>
          <w:szCs w:val="22"/>
        </w:rPr>
        <w:t xml:space="preserve"> All </w:t>
      </w:r>
      <w:proofErr w:type="gramStart"/>
      <w:r w:rsidRPr="002D518A">
        <w:rPr>
          <w:rFonts w:ascii="Arial" w:hAnsi="Arial" w:cs="Arial"/>
          <w:sz w:val="22"/>
          <w:szCs w:val="22"/>
        </w:rPr>
        <w:t>fulltime</w:t>
      </w:r>
      <w:proofErr w:type="gramEnd"/>
      <w:r w:rsidRPr="002D518A">
        <w:rPr>
          <w:rFonts w:ascii="Arial" w:hAnsi="Arial" w:cs="Arial"/>
          <w:sz w:val="22"/>
          <w:szCs w:val="22"/>
        </w:rPr>
        <w:t xml:space="preserve"> staff doing </w:t>
      </w:r>
      <w:r w:rsidRPr="003D7CCA">
        <w:rPr>
          <w:rFonts w:ascii="Arial" w:hAnsi="Arial" w:cs="Arial"/>
          <w:i/>
          <w:iCs/>
          <w:sz w:val="22"/>
          <w:szCs w:val="22"/>
        </w:rPr>
        <w:t xml:space="preserve">C. elegans </w:t>
      </w:r>
      <w:r w:rsidRPr="002D518A">
        <w:rPr>
          <w:rFonts w:ascii="Arial" w:hAnsi="Arial" w:cs="Arial"/>
          <w:sz w:val="22"/>
          <w:szCs w:val="22"/>
        </w:rPr>
        <w:t>work are expected to spend a week every month or so helping with seeding plates.</w:t>
      </w:r>
    </w:p>
    <w:p w14:paraId="4AB63285" w14:textId="77777777" w:rsidR="00BB4B95" w:rsidRPr="002D518A" w:rsidRDefault="00BB4B95">
      <w:pPr>
        <w:rPr>
          <w:rFonts w:ascii="Arial" w:hAnsi="Arial" w:cs="Arial"/>
          <w:sz w:val="22"/>
          <w:szCs w:val="22"/>
        </w:rPr>
      </w:pPr>
    </w:p>
    <w:p w14:paraId="279DBEDC" w14:textId="512019A6" w:rsidR="0086185B" w:rsidRPr="002D518A" w:rsidRDefault="0086185B" w:rsidP="0086185B">
      <w:pPr>
        <w:pStyle w:val="Heading1"/>
        <w:rPr>
          <w:rFonts w:ascii="Arial" w:hAnsi="Arial" w:cs="Arial"/>
        </w:rPr>
      </w:pPr>
      <w:bookmarkStart w:id="26" w:name="_Toc789052"/>
      <w:r w:rsidRPr="002D518A">
        <w:rPr>
          <w:rFonts w:ascii="Arial" w:hAnsi="Arial" w:cs="Arial"/>
        </w:rPr>
        <w:t xml:space="preserve">Lab </w:t>
      </w:r>
      <w:r w:rsidR="000E5BEB" w:rsidRPr="002D518A">
        <w:rPr>
          <w:rFonts w:ascii="Arial" w:hAnsi="Arial" w:cs="Arial"/>
        </w:rPr>
        <w:t>Equipment Information</w:t>
      </w:r>
      <w:bookmarkEnd w:id="26"/>
    </w:p>
    <w:p w14:paraId="674B42F9" w14:textId="77777777" w:rsidR="000E5BEB" w:rsidRPr="002D518A" w:rsidRDefault="000E5BEB" w:rsidP="000E5BEB">
      <w:pPr>
        <w:pStyle w:val="Heading2"/>
        <w:rPr>
          <w:rFonts w:ascii="Arial" w:hAnsi="Arial" w:cs="Arial"/>
        </w:rPr>
      </w:pPr>
      <w:bookmarkStart w:id="27" w:name="_Toc789053"/>
      <w:r w:rsidRPr="002D518A">
        <w:rPr>
          <w:rFonts w:ascii="Arial" w:hAnsi="Arial" w:cs="Arial"/>
        </w:rPr>
        <w:t>Equipment</w:t>
      </w:r>
      <w:bookmarkEnd w:id="27"/>
    </w:p>
    <w:p w14:paraId="6488E1DA" w14:textId="77777777" w:rsidR="003D7CCA" w:rsidRDefault="000E5BEB" w:rsidP="000E5BEB">
      <w:pPr>
        <w:rPr>
          <w:rFonts w:ascii="Arial" w:hAnsi="Arial" w:cs="Arial"/>
          <w:sz w:val="22"/>
          <w:szCs w:val="22"/>
        </w:rPr>
      </w:pPr>
      <w:r w:rsidRPr="002D518A">
        <w:rPr>
          <w:rFonts w:ascii="Arial" w:hAnsi="Arial" w:cs="Arial"/>
          <w:sz w:val="22"/>
          <w:szCs w:val="22"/>
        </w:rPr>
        <w:t>Do not use any equipment without being trained on it first.</w:t>
      </w:r>
      <w:r w:rsidR="001E7FF0" w:rsidRPr="002D518A">
        <w:rPr>
          <w:rFonts w:ascii="Arial" w:hAnsi="Arial" w:cs="Arial"/>
          <w:sz w:val="22"/>
          <w:szCs w:val="22"/>
        </w:rPr>
        <w:t xml:space="preserve"> Only the person in charge of training on that instrument may train you.</w:t>
      </w:r>
      <w:r w:rsidRPr="002D518A">
        <w:rPr>
          <w:rFonts w:ascii="Arial" w:hAnsi="Arial" w:cs="Arial"/>
          <w:sz w:val="22"/>
          <w:szCs w:val="22"/>
        </w:rPr>
        <w:t xml:space="preserve">  Do not use other lab’s equipment without first talking to Aaron, or someone in that lab.  Other labs may use our equipment but only after being trained on it by someone in our lab</w:t>
      </w:r>
      <w:r w:rsidR="00D420C5" w:rsidRPr="002D518A">
        <w:rPr>
          <w:rFonts w:ascii="Arial" w:hAnsi="Arial" w:cs="Arial"/>
          <w:sz w:val="22"/>
          <w:szCs w:val="22"/>
        </w:rPr>
        <w:t>’s person in charge of training for that piece of equipment</w:t>
      </w:r>
      <w:r w:rsidRPr="002D518A">
        <w:rPr>
          <w:rFonts w:ascii="Arial" w:hAnsi="Arial" w:cs="Arial"/>
          <w:sz w:val="22"/>
          <w:szCs w:val="22"/>
        </w:rPr>
        <w:t>. Here is link to shared equipment available in MARS</w:t>
      </w:r>
      <w:r w:rsidR="003D7CCA">
        <w:rPr>
          <w:rFonts w:ascii="Arial" w:hAnsi="Arial" w:cs="Arial"/>
          <w:sz w:val="22"/>
          <w:szCs w:val="22"/>
        </w:rPr>
        <w:t xml:space="preserve">: </w:t>
      </w:r>
    </w:p>
    <w:p w14:paraId="1AC84F7A" w14:textId="77777777" w:rsidR="003D7CCA" w:rsidRDefault="003D7CCA" w:rsidP="000E5BEB">
      <w:pPr>
        <w:rPr>
          <w:rFonts w:ascii="Arial" w:hAnsi="Arial" w:cs="Arial"/>
          <w:sz w:val="22"/>
          <w:szCs w:val="22"/>
        </w:rPr>
      </w:pPr>
    </w:p>
    <w:p w14:paraId="6A5F308A" w14:textId="70E47E4C" w:rsidR="00CD5D86" w:rsidRPr="002D518A" w:rsidRDefault="000E5BEB" w:rsidP="000E5BEB">
      <w:pPr>
        <w:rPr>
          <w:rFonts w:ascii="Arial" w:hAnsi="Arial" w:cs="Arial"/>
          <w:sz w:val="22"/>
          <w:szCs w:val="22"/>
        </w:rPr>
      </w:pPr>
      <w:r w:rsidRPr="002D518A">
        <w:rPr>
          <w:rFonts w:ascii="Arial" w:hAnsi="Arial" w:cs="Arial"/>
          <w:sz w:val="22"/>
          <w:szCs w:val="22"/>
        </w:rPr>
        <w:t>There are also several core facilities that we use if we need special equipment</w:t>
      </w:r>
      <w:r w:rsidR="003D7CCA">
        <w:rPr>
          <w:rFonts w:ascii="Arial" w:hAnsi="Arial" w:cs="Arial"/>
          <w:sz w:val="22"/>
          <w:szCs w:val="22"/>
        </w:rPr>
        <w:t xml:space="preserve">. </w:t>
      </w:r>
      <w:r w:rsidR="00CD5D86" w:rsidRPr="002D518A">
        <w:rPr>
          <w:rFonts w:ascii="Arial" w:hAnsi="Arial" w:cs="Arial"/>
          <w:sz w:val="22"/>
          <w:szCs w:val="22"/>
        </w:rPr>
        <w:t>If any equipment breaks, let Aaron know as soon as possible.</w:t>
      </w:r>
    </w:p>
    <w:p w14:paraId="7ECC20C4" w14:textId="77777777" w:rsidR="000E5BEB" w:rsidRPr="002D518A" w:rsidRDefault="000E5BEB" w:rsidP="000E5BEB">
      <w:pPr>
        <w:rPr>
          <w:rFonts w:ascii="Arial" w:hAnsi="Arial" w:cs="Arial"/>
          <w:sz w:val="22"/>
          <w:szCs w:val="22"/>
        </w:rPr>
      </w:pPr>
    </w:p>
    <w:p w14:paraId="78120CD1" w14:textId="77777777" w:rsidR="000E5BEB" w:rsidRPr="002D518A" w:rsidRDefault="000E5BEB" w:rsidP="000E5BEB">
      <w:pPr>
        <w:rPr>
          <w:rFonts w:ascii="Arial" w:hAnsi="Arial" w:cs="Arial"/>
          <w:b/>
        </w:rPr>
      </w:pPr>
      <w:r w:rsidRPr="002D518A">
        <w:rPr>
          <w:rFonts w:ascii="Arial" w:hAnsi="Arial" w:cs="Arial"/>
          <w:b/>
        </w:rPr>
        <w:t>Equipment passwords</w:t>
      </w:r>
    </w:p>
    <w:p w14:paraId="55BA4DE6" w14:textId="77777777" w:rsidR="000E5BEB" w:rsidRPr="002D518A" w:rsidRDefault="000E5BEB" w:rsidP="000E5BEB">
      <w:pPr>
        <w:rPr>
          <w:rFonts w:ascii="Arial" w:hAnsi="Arial" w:cs="Arial"/>
        </w:rPr>
      </w:pPr>
    </w:p>
    <w:p w14:paraId="6B1804F5" w14:textId="559ECEA1" w:rsidR="00B91BFE" w:rsidRPr="002D518A" w:rsidRDefault="00B91BFE" w:rsidP="0086185B">
      <w:pPr>
        <w:pStyle w:val="Heading2"/>
        <w:rPr>
          <w:rFonts w:ascii="Arial" w:hAnsi="Arial" w:cs="Arial"/>
        </w:rPr>
      </w:pPr>
      <w:bookmarkStart w:id="28" w:name="_Toc789054"/>
      <w:r w:rsidRPr="002D518A">
        <w:rPr>
          <w:rFonts w:ascii="Arial" w:hAnsi="Arial" w:cs="Arial"/>
        </w:rPr>
        <w:t>Lab space and storage in incubators, cold room, and -80</w:t>
      </w:r>
      <w:bookmarkEnd w:id="28"/>
    </w:p>
    <w:p w14:paraId="13831D7F" w14:textId="77777777" w:rsidR="00B91BFE" w:rsidRPr="002D518A" w:rsidRDefault="00B91BFE" w:rsidP="00B91BFE">
      <w:pPr>
        <w:rPr>
          <w:rFonts w:ascii="Arial" w:hAnsi="Arial" w:cs="Arial"/>
          <w:sz w:val="22"/>
          <w:szCs w:val="22"/>
        </w:rPr>
      </w:pPr>
      <w:r w:rsidRPr="002D518A">
        <w:rPr>
          <w:rFonts w:ascii="Arial" w:hAnsi="Arial" w:cs="Arial"/>
          <w:sz w:val="22"/>
          <w:szCs w:val="22"/>
        </w:rPr>
        <w:t>Lab space:</w:t>
      </w:r>
    </w:p>
    <w:p w14:paraId="01DFFDE4" w14:textId="1DF433D7" w:rsidR="00011BC6" w:rsidRPr="002D518A" w:rsidRDefault="003D7CCA" w:rsidP="00011BC6">
      <w:pPr>
        <w:pStyle w:val="ListParagraph"/>
        <w:numPr>
          <w:ilvl w:val="0"/>
          <w:numId w:val="1"/>
        </w:numPr>
        <w:rPr>
          <w:rFonts w:ascii="Arial" w:hAnsi="Arial" w:cs="Arial"/>
        </w:rPr>
      </w:pPr>
      <w:r>
        <w:rPr>
          <w:rFonts w:ascii="Arial" w:hAnsi="Arial" w:cs="Arial"/>
        </w:rPr>
        <w:t>Ideally, a</w:t>
      </w:r>
      <w:r w:rsidR="00762AC1" w:rsidRPr="002D518A">
        <w:rPr>
          <w:rFonts w:ascii="Arial" w:hAnsi="Arial" w:cs="Arial"/>
        </w:rPr>
        <w:t xml:space="preserve">ll </w:t>
      </w:r>
      <w:proofErr w:type="gramStart"/>
      <w:r w:rsidR="00762AC1" w:rsidRPr="002D518A">
        <w:rPr>
          <w:rFonts w:ascii="Arial" w:hAnsi="Arial" w:cs="Arial"/>
        </w:rPr>
        <w:t>full time</w:t>
      </w:r>
      <w:proofErr w:type="gramEnd"/>
      <w:r w:rsidR="00762AC1" w:rsidRPr="002D518A">
        <w:rPr>
          <w:rFonts w:ascii="Arial" w:hAnsi="Arial" w:cs="Arial"/>
        </w:rPr>
        <w:t xml:space="preserve"> members are ideally assigned their own bench. </w:t>
      </w:r>
      <w:r w:rsidR="00116445" w:rsidRPr="002D518A">
        <w:rPr>
          <w:rFonts w:ascii="Arial" w:hAnsi="Arial" w:cs="Arial"/>
        </w:rPr>
        <w:t xml:space="preserve"> If this is not possible, we will come up with a plan to be able to efficiently share space.</w:t>
      </w:r>
    </w:p>
    <w:p w14:paraId="091BB7F2" w14:textId="77777777" w:rsidR="00011BC6" w:rsidRPr="002D518A" w:rsidRDefault="00011BC6" w:rsidP="00011BC6">
      <w:pPr>
        <w:pStyle w:val="ListParagraph"/>
        <w:numPr>
          <w:ilvl w:val="0"/>
          <w:numId w:val="1"/>
        </w:numPr>
        <w:rPr>
          <w:rFonts w:ascii="Arial" w:hAnsi="Arial" w:cs="Arial"/>
        </w:rPr>
      </w:pPr>
      <w:r w:rsidRPr="002D518A">
        <w:rPr>
          <w:rFonts w:ascii="Arial" w:hAnsi="Arial" w:cs="Arial"/>
        </w:rPr>
        <w:t xml:space="preserve">Try to keep your lab benches as clean and uncluttered as possible so that it is easy for others to use.  </w:t>
      </w:r>
    </w:p>
    <w:p w14:paraId="30AFBF24" w14:textId="77777777" w:rsidR="00271BCE" w:rsidRPr="002D518A" w:rsidRDefault="00011BC6" w:rsidP="00B91BFE">
      <w:pPr>
        <w:pStyle w:val="ListParagraph"/>
        <w:numPr>
          <w:ilvl w:val="0"/>
          <w:numId w:val="1"/>
        </w:numPr>
        <w:rPr>
          <w:rFonts w:ascii="Arial" w:hAnsi="Arial" w:cs="Arial"/>
        </w:rPr>
      </w:pPr>
      <w:r w:rsidRPr="002D518A">
        <w:rPr>
          <w:rFonts w:ascii="Arial" w:hAnsi="Arial" w:cs="Arial"/>
        </w:rPr>
        <w:t>Be sure to put the days you are gone on the lab calendar so that everyone can see where space is free</w:t>
      </w:r>
      <w:r w:rsidR="00271BCE" w:rsidRPr="002D518A">
        <w:rPr>
          <w:rFonts w:ascii="Arial" w:hAnsi="Arial" w:cs="Arial"/>
        </w:rPr>
        <w:t>.</w:t>
      </w:r>
    </w:p>
    <w:p w14:paraId="13E2BA07" w14:textId="77777777" w:rsidR="002C374A" w:rsidRPr="002D518A" w:rsidRDefault="002C374A" w:rsidP="00B91BFE">
      <w:pPr>
        <w:rPr>
          <w:rFonts w:ascii="Arial" w:hAnsi="Arial" w:cs="Arial"/>
          <w:color w:val="000000" w:themeColor="text1"/>
          <w:sz w:val="22"/>
          <w:szCs w:val="22"/>
        </w:rPr>
      </w:pPr>
    </w:p>
    <w:p w14:paraId="6FECE87E" w14:textId="0354BCD3" w:rsidR="00B91BFE" w:rsidRPr="002D518A" w:rsidRDefault="001406D2" w:rsidP="000E5BEB">
      <w:pPr>
        <w:rPr>
          <w:rFonts w:ascii="Arial" w:hAnsi="Arial" w:cs="Arial"/>
          <w:b/>
        </w:rPr>
      </w:pPr>
      <w:r w:rsidRPr="002D518A">
        <w:rPr>
          <w:rFonts w:ascii="Arial" w:hAnsi="Arial" w:cs="Arial"/>
          <w:b/>
        </w:rPr>
        <w:t>Incubator</w:t>
      </w:r>
      <w:r w:rsidR="00271BCE" w:rsidRPr="002D518A">
        <w:rPr>
          <w:rFonts w:ascii="Arial" w:hAnsi="Arial" w:cs="Arial"/>
          <w:b/>
        </w:rPr>
        <w:t>s</w:t>
      </w:r>
    </w:p>
    <w:p w14:paraId="78F3E846" w14:textId="791A0E40" w:rsidR="00271BCE" w:rsidRPr="002D518A" w:rsidRDefault="00271BCE" w:rsidP="00B91BFE">
      <w:pPr>
        <w:rPr>
          <w:rFonts w:ascii="Arial" w:hAnsi="Arial" w:cs="Arial"/>
          <w:color w:val="000000" w:themeColor="text1"/>
          <w:sz w:val="22"/>
          <w:szCs w:val="22"/>
        </w:rPr>
      </w:pPr>
      <w:r w:rsidRPr="002D518A">
        <w:rPr>
          <w:rFonts w:ascii="Arial" w:hAnsi="Arial" w:cs="Arial"/>
          <w:color w:val="000000" w:themeColor="text1"/>
          <w:sz w:val="22"/>
          <w:szCs w:val="22"/>
        </w:rPr>
        <w:lastRenderedPageBreak/>
        <w:t xml:space="preserve">We have large </w:t>
      </w:r>
      <w:proofErr w:type="gramStart"/>
      <w:r w:rsidRPr="002D518A">
        <w:rPr>
          <w:rFonts w:ascii="Arial" w:hAnsi="Arial" w:cs="Arial"/>
          <w:color w:val="000000" w:themeColor="text1"/>
          <w:sz w:val="22"/>
          <w:szCs w:val="22"/>
        </w:rPr>
        <w:t>16,</w:t>
      </w:r>
      <w:r w:rsidR="0086185B" w:rsidRPr="002D518A">
        <w:rPr>
          <w:rFonts w:ascii="Arial" w:hAnsi="Arial" w:cs="Arial"/>
          <w:color w:val="000000" w:themeColor="text1"/>
          <w:sz w:val="22"/>
          <w:szCs w:val="22"/>
        </w:rPr>
        <w:t xml:space="preserve"> </w:t>
      </w:r>
      <w:r w:rsidRPr="002D518A">
        <w:rPr>
          <w:rFonts w:ascii="Arial" w:hAnsi="Arial" w:cs="Arial"/>
          <w:color w:val="000000" w:themeColor="text1"/>
          <w:sz w:val="22"/>
          <w:szCs w:val="22"/>
        </w:rPr>
        <w:t>21,</w:t>
      </w:r>
      <w:r w:rsidR="0086185B" w:rsidRPr="002D518A">
        <w:rPr>
          <w:rFonts w:ascii="Arial" w:hAnsi="Arial" w:cs="Arial"/>
          <w:color w:val="000000" w:themeColor="text1"/>
          <w:sz w:val="22"/>
          <w:szCs w:val="22"/>
        </w:rPr>
        <w:t xml:space="preserve"> </w:t>
      </w:r>
      <w:r w:rsidRPr="002D518A">
        <w:rPr>
          <w:rFonts w:ascii="Arial" w:hAnsi="Arial" w:cs="Arial"/>
          <w:color w:val="000000" w:themeColor="text1"/>
          <w:sz w:val="22"/>
          <w:szCs w:val="22"/>
        </w:rPr>
        <w:t>and 25 degree</w:t>
      </w:r>
      <w:proofErr w:type="gramEnd"/>
      <w:r w:rsidRPr="002D518A">
        <w:rPr>
          <w:rFonts w:ascii="Arial" w:hAnsi="Arial" w:cs="Arial"/>
          <w:color w:val="000000" w:themeColor="text1"/>
          <w:sz w:val="22"/>
          <w:szCs w:val="22"/>
        </w:rPr>
        <w:t xml:space="preserve"> incubators. Do not change these without talking to Aaron.  We also have a small under bench variable</w:t>
      </w:r>
      <w:r w:rsidR="00DB1BE5" w:rsidRPr="002D518A">
        <w:rPr>
          <w:rFonts w:ascii="Arial" w:hAnsi="Arial" w:cs="Arial"/>
          <w:color w:val="000000" w:themeColor="text1"/>
          <w:sz w:val="22"/>
          <w:szCs w:val="22"/>
        </w:rPr>
        <w:t xml:space="preserve"> temperature</w:t>
      </w:r>
      <w:r w:rsidRPr="002D518A">
        <w:rPr>
          <w:rFonts w:ascii="Arial" w:hAnsi="Arial" w:cs="Arial"/>
          <w:color w:val="000000" w:themeColor="text1"/>
          <w:sz w:val="22"/>
          <w:szCs w:val="22"/>
        </w:rPr>
        <w:t xml:space="preserve"> </w:t>
      </w:r>
      <w:r w:rsidR="00DB1BE5" w:rsidRPr="002D518A">
        <w:rPr>
          <w:rFonts w:ascii="Arial" w:hAnsi="Arial" w:cs="Arial"/>
          <w:color w:val="000000" w:themeColor="text1"/>
          <w:sz w:val="22"/>
          <w:szCs w:val="22"/>
        </w:rPr>
        <w:t>incubator, and</w:t>
      </w:r>
      <w:r w:rsidRPr="002D518A">
        <w:rPr>
          <w:rFonts w:ascii="Arial" w:hAnsi="Arial" w:cs="Arial"/>
          <w:color w:val="000000" w:themeColor="text1"/>
          <w:sz w:val="22"/>
          <w:szCs w:val="22"/>
        </w:rPr>
        <w:t xml:space="preserve"> a </w:t>
      </w:r>
      <w:proofErr w:type="gramStart"/>
      <w:r w:rsidRPr="002D518A">
        <w:rPr>
          <w:rFonts w:ascii="Arial" w:hAnsi="Arial" w:cs="Arial"/>
          <w:color w:val="000000" w:themeColor="text1"/>
          <w:sz w:val="22"/>
          <w:szCs w:val="22"/>
        </w:rPr>
        <w:t>37 degree</w:t>
      </w:r>
      <w:proofErr w:type="gramEnd"/>
      <w:r w:rsidRPr="002D518A">
        <w:rPr>
          <w:rFonts w:ascii="Arial" w:hAnsi="Arial" w:cs="Arial"/>
          <w:color w:val="000000" w:themeColor="text1"/>
          <w:sz w:val="22"/>
          <w:szCs w:val="22"/>
        </w:rPr>
        <w:t xml:space="preserve"> incubator</w:t>
      </w:r>
      <w:r w:rsidR="00DB1BE5" w:rsidRPr="002D518A">
        <w:rPr>
          <w:rFonts w:ascii="Arial" w:hAnsi="Arial" w:cs="Arial"/>
          <w:color w:val="000000" w:themeColor="text1"/>
          <w:sz w:val="22"/>
          <w:szCs w:val="22"/>
        </w:rPr>
        <w:t xml:space="preserve">.  You can use </w:t>
      </w:r>
      <w:proofErr w:type="spellStart"/>
      <w:r w:rsidR="00DB1BE5" w:rsidRPr="002D518A">
        <w:rPr>
          <w:rFonts w:ascii="Arial" w:hAnsi="Arial" w:cs="Arial"/>
          <w:color w:val="000000" w:themeColor="text1"/>
          <w:sz w:val="22"/>
          <w:szCs w:val="22"/>
        </w:rPr>
        <w:t>what ever</w:t>
      </w:r>
      <w:proofErr w:type="spellEnd"/>
      <w:r w:rsidR="00DB1BE5" w:rsidRPr="002D518A">
        <w:rPr>
          <w:rFonts w:ascii="Arial" w:hAnsi="Arial" w:cs="Arial"/>
          <w:color w:val="000000" w:themeColor="text1"/>
          <w:sz w:val="22"/>
          <w:szCs w:val="22"/>
        </w:rPr>
        <w:t xml:space="preserve"> space is free in these incubators, but do not move other </w:t>
      </w:r>
      <w:r w:rsidR="00052073" w:rsidRPr="002D518A">
        <w:rPr>
          <w:rFonts w:ascii="Arial" w:hAnsi="Arial" w:cs="Arial"/>
          <w:color w:val="000000" w:themeColor="text1"/>
          <w:sz w:val="22"/>
          <w:szCs w:val="22"/>
        </w:rPr>
        <w:t>people’s</w:t>
      </w:r>
      <w:r w:rsidR="00DB1BE5" w:rsidRPr="002D518A">
        <w:rPr>
          <w:rFonts w:ascii="Arial" w:hAnsi="Arial" w:cs="Arial"/>
          <w:color w:val="000000" w:themeColor="text1"/>
          <w:sz w:val="22"/>
          <w:szCs w:val="22"/>
        </w:rPr>
        <w:t xml:space="preserve"> boxes without talking to them.</w:t>
      </w:r>
      <w:r w:rsidR="002E55B7" w:rsidRPr="002D518A">
        <w:rPr>
          <w:rFonts w:ascii="Arial" w:hAnsi="Arial" w:cs="Arial"/>
          <w:color w:val="000000" w:themeColor="text1"/>
          <w:sz w:val="22"/>
          <w:szCs w:val="22"/>
        </w:rPr>
        <w:t xml:space="preserve"> Do not leave plates around for more than 1-2 months without them being </w:t>
      </w:r>
      <w:proofErr w:type="spellStart"/>
      <w:r w:rsidR="002E55B7" w:rsidRPr="002D518A">
        <w:rPr>
          <w:rFonts w:ascii="Arial" w:hAnsi="Arial" w:cs="Arial"/>
          <w:color w:val="000000" w:themeColor="text1"/>
          <w:sz w:val="22"/>
          <w:szCs w:val="22"/>
        </w:rPr>
        <w:t>parafilmed</w:t>
      </w:r>
      <w:proofErr w:type="spellEnd"/>
      <w:r w:rsidR="002E55B7" w:rsidRPr="002D518A">
        <w:rPr>
          <w:rFonts w:ascii="Arial" w:hAnsi="Arial" w:cs="Arial"/>
          <w:color w:val="000000" w:themeColor="text1"/>
          <w:sz w:val="22"/>
          <w:szCs w:val="22"/>
        </w:rPr>
        <w:t xml:space="preserve">.  Quickly inspect plates for mites before throwing them out.  If you notice mites, let everyone know so that everyone can inspect </w:t>
      </w:r>
      <w:proofErr w:type="gramStart"/>
      <w:r w:rsidR="002E55B7" w:rsidRPr="002D518A">
        <w:rPr>
          <w:rFonts w:ascii="Arial" w:hAnsi="Arial" w:cs="Arial"/>
          <w:color w:val="000000" w:themeColor="text1"/>
          <w:sz w:val="22"/>
          <w:szCs w:val="22"/>
        </w:rPr>
        <w:t>all</w:t>
      </w:r>
      <w:r w:rsidR="00DC254E" w:rsidRPr="002D518A">
        <w:rPr>
          <w:rFonts w:ascii="Arial" w:hAnsi="Arial" w:cs="Arial"/>
          <w:color w:val="000000" w:themeColor="text1"/>
          <w:sz w:val="22"/>
          <w:szCs w:val="22"/>
        </w:rPr>
        <w:t xml:space="preserve"> </w:t>
      </w:r>
      <w:r w:rsidR="002E55B7" w:rsidRPr="002D518A">
        <w:rPr>
          <w:rFonts w:ascii="Arial" w:hAnsi="Arial" w:cs="Arial"/>
          <w:color w:val="000000" w:themeColor="text1"/>
          <w:sz w:val="22"/>
          <w:szCs w:val="22"/>
        </w:rPr>
        <w:t>of</w:t>
      </w:r>
      <w:proofErr w:type="gramEnd"/>
      <w:r w:rsidR="002E55B7" w:rsidRPr="002D518A">
        <w:rPr>
          <w:rFonts w:ascii="Arial" w:hAnsi="Arial" w:cs="Arial"/>
          <w:color w:val="000000" w:themeColor="text1"/>
          <w:sz w:val="22"/>
          <w:szCs w:val="22"/>
        </w:rPr>
        <w:t xml:space="preserve"> their plates.</w:t>
      </w:r>
    </w:p>
    <w:p w14:paraId="440B1CCC" w14:textId="795C8849" w:rsidR="0040516F" w:rsidRPr="002D518A" w:rsidRDefault="0040516F" w:rsidP="00B91BFE">
      <w:pPr>
        <w:rPr>
          <w:rFonts w:ascii="Arial" w:hAnsi="Arial" w:cs="Arial"/>
          <w:color w:val="000000" w:themeColor="text1"/>
          <w:sz w:val="22"/>
          <w:szCs w:val="22"/>
        </w:rPr>
      </w:pPr>
    </w:p>
    <w:p w14:paraId="6DE551FA" w14:textId="595BED89" w:rsidR="0040516F" w:rsidRPr="002D518A" w:rsidRDefault="00CE36B7" w:rsidP="00B91BFE">
      <w:pPr>
        <w:rPr>
          <w:rFonts w:ascii="Arial" w:hAnsi="Arial" w:cs="Arial"/>
          <w:color w:val="000000" w:themeColor="text1"/>
          <w:sz w:val="22"/>
          <w:szCs w:val="22"/>
        </w:rPr>
      </w:pPr>
      <w:hyperlink r:id="rId14" w:history="1">
        <w:r w:rsidR="00DC254E" w:rsidRPr="002D518A">
          <w:rPr>
            <w:rStyle w:val="Hyperlink"/>
            <w:rFonts w:ascii="Arial" w:hAnsi="Arial" w:cs="Arial"/>
          </w:rPr>
          <w:t>https://www.youtube.com/watch?v=3pn2BdyB3KY</w:t>
        </w:r>
      </w:hyperlink>
    </w:p>
    <w:p w14:paraId="2DC89E04" w14:textId="77777777" w:rsidR="00DB1BE5" w:rsidRPr="002D518A" w:rsidRDefault="00DB1BE5" w:rsidP="00B91BFE">
      <w:pPr>
        <w:rPr>
          <w:rFonts w:ascii="Arial" w:hAnsi="Arial" w:cs="Arial"/>
          <w:color w:val="000000" w:themeColor="text1"/>
          <w:sz w:val="22"/>
          <w:szCs w:val="22"/>
        </w:rPr>
      </w:pPr>
    </w:p>
    <w:p w14:paraId="7F282DFD" w14:textId="2BEEADAB" w:rsidR="001406D2" w:rsidRPr="002D518A" w:rsidRDefault="00DB1BE5" w:rsidP="000E5BEB">
      <w:pPr>
        <w:rPr>
          <w:rFonts w:ascii="Arial" w:hAnsi="Arial" w:cs="Arial"/>
          <w:b/>
        </w:rPr>
      </w:pPr>
      <w:r w:rsidRPr="002D518A">
        <w:rPr>
          <w:rFonts w:ascii="Arial" w:hAnsi="Arial" w:cs="Arial"/>
          <w:b/>
        </w:rPr>
        <w:t>-80</w:t>
      </w:r>
      <w:r w:rsidR="0086185B" w:rsidRPr="002D518A">
        <w:rPr>
          <w:rFonts w:ascii="Arial" w:hAnsi="Arial" w:cs="Arial"/>
          <w:b/>
        </w:rPr>
        <w:t xml:space="preserve"> Freezer</w:t>
      </w:r>
    </w:p>
    <w:p w14:paraId="555FB348" w14:textId="6E408B00" w:rsidR="00DB1BE5" w:rsidRPr="002D518A" w:rsidRDefault="00DB1BE5" w:rsidP="00B91BFE">
      <w:pPr>
        <w:rPr>
          <w:rFonts w:ascii="Arial" w:hAnsi="Arial" w:cs="Arial"/>
          <w:color w:val="000000" w:themeColor="text1"/>
          <w:sz w:val="22"/>
          <w:szCs w:val="22"/>
        </w:rPr>
      </w:pPr>
      <w:r w:rsidRPr="002D518A">
        <w:rPr>
          <w:rFonts w:ascii="Arial" w:hAnsi="Arial" w:cs="Arial"/>
          <w:color w:val="000000" w:themeColor="text1"/>
          <w:sz w:val="22"/>
          <w:szCs w:val="22"/>
        </w:rPr>
        <w:t xml:space="preserve">We have areas reserved for lab reagents and then assigned spaces for each member.   Talk to </w:t>
      </w:r>
      <w:r w:rsidR="00DA5A9D" w:rsidRPr="002D518A">
        <w:rPr>
          <w:rFonts w:ascii="Arial" w:hAnsi="Arial" w:cs="Arial"/>
          <w:color w:val="000000" w:themeColor="text1"/>
          <w:sz w:val="22"/>
          <w:szCs w:val="22"/>
        </w:rPr>
        <w:t>Winnie</w:t>
      </w:r>
      <w:r w:rsidRPr="002D518A">
        <w:rPr>
          <w:rFonts w:ascii="Arial" w:hAnsi="Arial" w:cs="Arial"/>
          <w:color w:val="000000" w:themeColor="text1"/>
          <w:sz w:val="22"/>
          <w:szCs w:val="22"/>
        </w:rPr>
        <w:t xml:space="preserve"> if you need more space.</w:t>
      </w:r>
      <w:r w:rsidR="00FC4304" w:rsidRPr="002D518A">
        <w:rPr>
          <w:rFonts w:ascii="Arial" w:hAnsi="Arial" w:cs="Arial"/>
          <w:color w:val="000000" w:themeColor="text1"/>
          <w:sz w:val="22"/>
          <w:szCs w:val="22"/>
        </w:rPr>
        <w:t xml:space="preserve"> Check temperature before opening and if warmer than -75 don’t open.  Don’t keep open for more than ~30 seconds at a time.</w:t>
      </w:r>
    </w:p>
    <w:p w14:paraId="08B140C0" w14:textId="77777777" w:rsidR="00DB1BE5" w:rsidRPr="002D518A" w:rsidRDefault="00DB1BE5" w:rsidP="00B91BFE">
      <w:pPr>
        <w:rPr>
          <w:rFonts w:ascii="Arial" w:hAnsi="Arial" w:cs="Arial"/>
          <w:color w:val="000000" w:themeColor="text1"/>
          <w:sz w:val="22"/>
          <w:szCs w:val="22"/>
        </w:rPr>
      </w:pPr>
    </w:p>
    <w:p w14:paraId="1E0B7E3E" w14:textId="5C0AD8A6" w:rsidR="00DB1BE5" w:rsidRPr="002D518A" w:rsidRDefault="00DB1BE5" w:rsidP="000E5BEB">
      <w:pPr>
        <w:rPr>
          <w:rFonts w:ascii="Arial" w:hAnsi="Arial" w:cs="Arial"/>
          <w:b/>
        </w:rPr>
      </w:pPr>
      <w:r w:rsidRPr="002D518A">
        <w:rPr>
          <w:rFonts w:ascii="Arial" w:hAnsi="Arial" w:cs="Arial"/>
          <w:b/>
        </w:rPr>
        <w:t xml:space="preserve">-20 </w:t>
      </w:r>
      <w:r w:rsidR="0086185B" w:rsidRPr="002D518A">
        <w:rPr>
          <w:rFonts w:ascii="Arial" w:hAnsi="Arial" w:cs="Arial"/>
          <w:b/>
        </w:rPr>
        <w:t xml:space="preserve">Freezer </w:t>
      </w:r>
      <w:r w:rsidRPr="002D518A">
        <w:rPr>
          <w:rFonts w:ascii="Arial" w:hAnsi="Arial" w:cs="Arial"/>
          <w:b/>
        </w:rPr>
        <w:t>and refrigerator</w:t>
      </w:r>
    </w:p>
    <w:p w14:paraId="39F6CBDE" w14:textId="2E74E8C6" w:rsidR="00DB1BE5" w:rsidRPr="002D518A" w:rsidRDefault="00DB1BE5" w:rsidP="00DB1BE5">
      <w:pPr>
        <w:rPr>
          <w:rFonts w:ascii="Arial" w:hAnsi="Arial" w:cs="Arial"/>
          <w:color w:val="000000" w:themeColor="text1"/>
          <w:sz w:val="22"/>
          <w:szCs w:val="22"/>
        </w:rPr>
      </w:pPr>
      <w:r w:rsidRPr="002D518A">
        <w:rPr>
          <w:rFonts w:ascii="Arial" w:hAnsi="Arial" w:cs="Arial"/>
          <w:color w:val="000000" w:themeColor="text1"/>
          <w:sz w:val="22"/>
          <w:szCs w:val="22"/>
        </w:rPr>
        <w:t xml:space="preserve">We have areas reserved for lab reagents and then assigned spaces for each member.   </w:t>
      </w:r>
      <w:r w:rsidR="00FC4304" w:rsidRPr="002D518A">
        <w:rPr>
          <w:rFonts w:ascii="Arial" w:hAnsi="Arial" w:cs="Arial"/>
          <w:color w:val="000000" w:themeColor="text1"/>
          <w:sz w:val="22"/>
          <w:szCs w:val="22"/>
        </w:rPr>
        <w:t>Check temperature before opening and if warmer than -20</w:t>
      </w:r>
      <w:r w:rsidR="00ED0854">
        <w:rPr>
          <w:rFonts w:ascii="Arial" w:hAnsi="Arial" w:cs="Arial"/>
          <w:color w:val="000000" w:themeColor="text1"/>
          <w:sz w:val="22"/>
          <w:szCs w:val="22"/>
        </w:rPr>
        <w:t xml:space="preserve"> </w:t>
      </w:r>
      <w:r w:rsidR="00FC4304" w:rsidRPr="002D518A">
        <w:rPr>
          <w:rFonts w:ascii="Arial" w:hAnsi="Arial" w:cs="Arial"/>
          <w:color w:val="000000" w:themeColor="text1"/>
          <w:sz w:val="22"/>
          <w:szCs w:val="22"/>
        </w:rPr>
        <w:t xml:space="preserve">don’t open.  Don’t keep open for more than ~30 seconds at a </w:t>
      </w:r>
      <w:proofErr w:type="gramStart"/>
      <w:r w:rsidR="00FC4304" w:rsidRPr="002D518A">
        <w:rPr>
          <w:rFonts w:ascii="Arial" w:hAnsi="Arial" w:cs="Arial"/>
          <w:color w:val="000000" w:themeColor="text1"/>
          <w:sz w:val="22"/>
          <w:szCs w:val="22"/>
        </w:rPr>
        <w:t>time</w:t>
      </w:r>
      <w:proofErr w:type="gramEnd"/>
    </w:p>
    <w:p w14:paraId="23A755A1" w14:textId="658CC6B8" w:rsidR="006545B1" w:rsidRPr="002D518A" w:rsidRDefault="006545B1" w:rsidP="00DB1BE5">
      <w:pPr>
        <w:rPr>
          <w:rFonts w:ascii="Arial" w:hAnsi="Arial" w:cs="Arial"/>
          <w:color w:val="000000" w:themeColor="text1"/>
          <w:sz w:val="22"/>
          <w:szCs w:val="22"/>
        </w:rPr>
      </w:pPr>
    </w:p>
    <w:p w14:paraId="64B07AC0" w14:textId="4BD86506" w:rsidR="006545B1" w:rsidRPr="002D518A" w:rsidRDefault="006545B1" w:rsidP="00DB1BE5">
      <w:pPr>
        <w:rPr>
          <w:rFonts w:ascii="Arial" w:hAnsi="Arial" w:cs="Arial"/>
          <w:color w:val="000000" w:themeColor="text1"/>
          <w:sz w:val="22"/>
          <w:szCs w:val="22"/>
        </w:rPr>
      </w:pPr>
      <w:r w:rsidRPr="002D518A">
        <w:rPr>
          <w:rFonts w:ascii="Arial" w:hAnsi="Arial" w:cs="Arial"/>
          <w:color w:val="000000" w:themeColor="text1"/>
          <w:sz w:val="22"/>
          <w:szCs w:val="22"/>
        </w:rPr>
        <w:t>Please keep storage of excess items, such as tubes, plates, and microscope slides to a minimum.  Go through items at least every 6 months and discard items that aren’t needed and to consolidate items to take up less space.</w:t>
      </w:r>
    </w:p>
    <w:p w14:paraId="5CFF6933" w14:textId="4D73A8D6" w:rsidR="001E1B5E" w:rsidRPr="002D518A" w:rsidRDefault="001E1B5E">
      <w:pPr>
        <w:rPr>
          <w:rFonts w:ascii="Arial" w:hAnsi="Arial" w:cs="Arial"/>
          <w:sz w:val="22"/>
          <w:szCs w:val="22"/>
        </w:rPr>
      </w:pPr>
    </w:p>
    <w:p w14:paraId="6920F561" w14:textId="4E434AD0" w:rsidR="001E1B5E" w:rsidRPr="002D518A" w:rsidRDefault="001E1B5E" w:rsidP="0086185B">
      <w:pPr>
        <w:pStyle w:val="Heading2"/>
        <w:rPr>
          <w:rFonts w:ascii="Arial" w:hAnsi="Arial" w:cs="Arial"/>
        </w:rPr>
      </w:pPr>
      <w:bookmarkStart w:id="29" w:name="_Toc789055"/>
      <w:r w:rsidRPr="002D518A">
        <w:rPr>
          <w:rFonts w:ascii="Arial" w:hAnsi="Arial" w:cs="Arial"/>
        </w:rPr>
        <w:t>Room 1665</w:t>
      </w:r>
      <w:bookmarkEnd w:id="29"/>
    </w:p>
    <w:p w14:paraId="02BA2233" w14:textId="3926ECFD" w:rsidR="001E1B5E" w:rsidRPr="002D518A" w:rsidRDefault="001E1B5E" w:rsidP="001E1B5E">
      <w:pPr>
        <w:shd w:val="clear" w:color="auto" w:fill="FFFFFF"/>
        <w:rPr>
          <w:rFonts w:ascii="Arial" w:hAnsi="Arial" w:cs="Arial"/>
          <w:color w:val="000000"/>
          <w:sz w:val="22"/>
          <w:szCs w:val="22"/>
        </w:rPr>
      </w:pPr>
      <w:r w:rsidRPr="002D518A">
        <w:rPr>
          <w:rFonts w:ascii="Arial" w:hAnsi="Arial" w:cs="Arial"/>
          <w:color w:val="000000"/>
          <w:sz w:val="22"/>
          <w:szCs w:val="22"/>
        </w:rPr>
        <w:t xml:space="preserve">The front part of the room has equipment that requires some amount of light to use including our clean cabinet, injection scope, and incubators. The back part of the room contains our fluorescent scopes as well as scopes from the Houry and </w:t>
      </w:r>
      <w:proofErr w:type="spellStart"/>
      <w:r w:rsidRPr="002D518A">
        <w:rPr>
          <w:rFonts w:ascii="Arial" w:hAnsi="Arial" w:cs="Arial"/>
          <w:color w:val="000000"/>
          <w:sz w:val="22"/>
          <w:szCs w:val="22"/>
        </w:rPr>
        <w:t>Frappier</w:t>
      </w:r>
      <w:proofErr w:type="spellEnd"/>
      <w:r w:rsidRPr="002D518A">
        <w:rPr>
          <w:rFonts w:ascii="Arial" w:hAnsi="Arial" w:cs="Arial"/>
          <w:color w:val="000000"/>
          <w:sz w:val="22"/>
          <w:szCs w:val="22"/>
        </w:rPr>
        <w:t xml:space="preserve"> labs. This room is designed so that both halves can be used at the same time.</w:t>
      </w:r>
      <w:r w:rsidRPr="002D518A">
        <w:rPr>
          <w:rFonts w:ascii="Arial" w:hAnsi="Arial" w:cs="Arial"/>
          <w:color w:val="212121"/>
          <w:sz w:val="22"/>
          <w:szCs w:val="22"/>
        </w:rPr>
        <w:t xml:space="preserve"> If no one is using the microscopes in the back </w:t>
      </w:r>
      <w:r w:rsidRPr="002D518A">
        <w:rPr>
          <w:rFonts w:ascii="Arial" w:hAnsi="Arial" w:cs="Arial"/>
          <w:color w:val="000000"/>
          <w:sz w:val="22"/>
          <w:szCs w:val="22"/>
        </w:rPr>
        <w:t>the ceiling lights may be used. When people are using the microscopes, use the light in our clean cabinet.  We always have the right to have this light on, and it is up to other labs to insulate their scopes if they need a darker environment.</w:t>
      </w:r>
      <w:r w:rsidR="002D31FE" w:rsidRPr="002D518A">
        <w:rPr>
          <w:rFonts w:ascii="Arial" w:hAnsi="Arial" w:cs="Arial"/>
          <w:color w:val="000000"/>
          <w:sz w:val="22"/>
          <w:szCs w:val="22"/>
        </w:rPr>
        <w:t xml:space="preserve"> </w:t>
      </w:r>
    </w:p>
    <w:p w14:paraId="255E86B8" w14:textId="77777777" w:rsidR="00A31E0F" w:rsidRPr="002D518A" w:rsidRDefault="00A31E0F" w:rsidP="001E1B5E">
      <w:pPr>
        <w:shd w:val="clear" w:color="auto" w:fill="FFFFFF"/>
        <w:rPr>
          <w:rFonts w:ascii="Arial" w:hAnsi="Arial" w:cs="Arial"/>
          <w:color w:val="000000" w:themeColor="text1"/>
          <w:sz w:val="22"/>
          <w:szCs w:val="22"/>
        </w:rPr>
      </w:pPr>
    </w:p>
    <w:p w14:paraId="6A39EE46" w14:textId="7E2C3538" w:rsidR="00977763" w:rsidRPr="002D518A" w:rsidRDefault="00A31E0F" w:rsidP="001E1B5E">
      <w:pPr>
        <w:shd w:val="clear" w:color="auto" w:fill="FFFFFF"/>
        <w:rPr>
          <w:rFonts w:ascii="Arial" w:hAnsi="Arial" w:cs="Arial"/>
          <w:color w:val="000000" w:themeColor="text1"/>
          <w:sz w:val="22"/>
          <w:szCs w:val="22"/>
        </w:rPr>
      </w:pPr>
      <w:r w:rsidRPr="002D518A">
        <w:rPr>
          <w:rFonts w:ascii="Arial" w:hAnsi="Arial" w:cs="Arial"/>
          <w:color w:val="000000" w:themeColor="text1"/>
          <w:sz w:val="22"/>
          <w:szCs w:val="22"/>
        </w:rPr>
        <w:t xml:space="preserve">The </w:t>
      </w:r>
      <w:r w:rsidR="002E55B7" w:rsidRPr="002D518A">
        <w:rPr>
          <w:rFonts w:ascii="Arial" w:hAnsi="Arial" w:cs="Arial"/>
          <w:color w:val="000000" w:themeColor="text1"/>
          <w:sz w:val="22"/>
          <w:szCs w:val="22"/>
        </w:rPr>
        <w:t>c</w:t>
      </w:r>
      <w:r w:rsidRPr="002D518A">
        <w:rPr>
          <w:rFonts w:ascii="Arial" w:hAnsi="Arial" w:cs="Arial"/>
          <w:color w:val="000000" w:themeColor="text1"/>
          <w:sz w:val="22"/>
          <w:szCs w:val="22"/>
        </w:rPr>
        <w:t>lean cabinet in this room</w:t>
      </w:r>
      <w:r w:rsidR="00A214D3" w:rsidRPr="002D518A">
        <w:rPr>
          <w:rFonts w:ascii="Arial" w:hAnsi="Arial" w:cs="Arial"/>
          <w:color w:val="000000" w:themeColor="text1"/>
          <w:sz w:val="22"/>
          <w:szCs w:val="22"/>
        </w:rPr>
        <w:t xml:space="preserve"> should be turned on 10 minutes before using.  When done please turn off, unless someone is planning on using it next.</w:t>
      </w:r>
    </w:p>
    <w:p w14:paraId="295F6394" w14:textId="4D278EB0" w:rsidR="00394E5D" w:rsidRPr="002D518A" w:rsidRDefault="00394E5D">
      <w:pPr>
        <w:rPr>
          <w:rFonts w:ascii="Arial" w:hAnsi="Arial" w:cs="Arial"/>
          <w:sz w:val="22"/>
          <w:szCs w:val="22"/>
        </w:rPr>
      </w:pPr>
    </w:p>
    <w:p w14:paraId="0199C391" w14:textId="05E1B3A6" w:rsidR="0040516F" w:rsidRPr="002D518A" w:rsidRDefault="0040516F">
      <w:pPr>
        <w:rPr>
          <w:rFonts w:ascii="Arial" w:hAnsi="Arial" w:cs="Arial"/>
          <w:sz w:val="22"/>
          <w:szCs w:val="22"/>
        </w:rPr>
      </w:pPr>
      <w:r w:rsidRPr="002D518A">
        <w:rPr>
          <w:rFonts w:ascii="Arial" w:hAnsi="Arial" w:cs="Arial"/>
          <w:sz w:val="22"/>
          <w:szCs w:val="22"/>
        </w:rPr>
        <w:t xml:space="preserve">If you are likely the last person to leave for the day, please make sure that the microscopes and clean </w:t>
      </w:r>
      <w:r w:rsidR="00417104" w:rsidRPr="002D518A">
        <w:rPr>
          <w:rFonts w:ascii="Arial" w:hAnsi="Arial" w:cs="Arial"/>
          <w:sz w:val="22"/>
          <w:szCs w:val="22"/>
        </w:rPr>
        <w:t>cabinet</w:t>
      </w:r>
      <w:r w:rsidRPr="002D518A">
        <w:rPr>
          <w:rFonts w:ascii="Arial" w:hAnsi="Arial" w:cs="Arial"/>
          <w:sz w:val="22"/>
          <w:szCs w:val="22"/>
        </w:rPr>
        <w:t xml:space="preserve"> are turned off.  If there are still plates in the clean cabinet, leave on, but send out a message to let everyone know.</w:t>
      </w:r>
    </w:p>
    <w:p w14:paraId="3EB59AC8" w14:textId="77777777" w:rsidR="003D2EA4" w:rsidRPr="002D518A" w:rsidRDefault="003D2EA4">
      <w:pPr>
        <w:rPr>
          <w:rFonts w:ascii="Arial" w:hAnsi="Arial" w:cs="Arial"/>
          <w:sz w:val="22"/>
          <w:szCs w:val="22"/>
        </w:rPr>
      </w:pPr>
    </w:p>
    <w:p w14:paraId="19F3191B" w14:textId="0699DD98" w:rsidR="00394E5D" w:rsidRPr="002D518A" w:rsidRDefault="00394E5D" w:rsidP="0086185B">
      <w:pPr>
        <w:pStyle w:val="Heading2"/>
        <w:rPr>
          <w:rFonts w:ascii="Arial" w:hAnsi="Arial" w:cs="Arial"/>
        </w:rPr>
      </w:pPr>
      <w:bookmarkStart w:id="30" w:name="_Toc789056"/>
      <w:r w:rsidRPr="002D518A">
        <w:rPr>
          <w:rFonts w:ascii="Arial" w:hAnsi="Arial" w:cs="Arial"/>
        </w:rPr>
        <w:t>Equipment temperature monitoring</w:t>
      </w:r>
      <w:bookmarkEnd w:id="30"/>
    </w:p>
    <w:p w14:paraId="6EBB13CA" w14:textId="5B927F9A" w:rsidR="00394E5D" w:rsidRPr="002D518A" w:rsidRDefault="00394E5D">
      <w:pPr>
        <w:rPr>
          <w:rFonts w:ascii="Arial" w:hAnsi="Arial" w:cs="Arial"/>
          <w:color w:val="212121"/>
          <w:sz w:val="22"/>
          <w:szCs w:val="22"/>
          <w:shd w:val="clear" w:color="auto" w:fill="FFFFFF"/>
        </w:rPr>
      </w:pPr>
      <w:r w:rsidRPr="002D518A">
        <w:rPr>
          <w:rFonts w:ascii="Arial" w:hAnsi="Arial" w:cs="Arial"/>
          <w:color w:val="212121"/>
          <w:sz w:val="22"/>
          <w:szCs w:val="22"/>
          <w:shd w:val="clear" w:color="auto" w:fill="FFFFFF"/>
        </w:rPr>
        <w:t xml:space="preserve">Ree’s monitoring has been set up for the lab -80 freezer, the -20 freezer, and the </w:t>
      </w:r>
      <w:proofErr w:type="gramStart"/>
      <w:r w:rsidRPr="002D518A">
        <w:rPr>
          <w:rFonts w:ascii="Arial" w:hAnsi="Arial" w:cs="Arial"/>
          <w:color w:val="212121"/>
          <w:sz w:val="22"/>
          <w:szCs w:val="22"/>
          <w:shd w:val="clear" w:color="auto" w:fill="FFFFFF"/>
        </w:rPr>
        <w:t>21 degree</w:t>
      </w:r>
      <w:proofErr w:type="gramEnd"/>
      <w:r w:rsidRPr="002D518A">
        <w:rPr>
          <w:rFonts w:ascii="Arial" w:hAnsi="Arial" w:cs="Arial"/>
          <w:color w:val="212121"/>
          <w:sz w:val="22"/>
          <w:szCs w:val="22"/>
          <w:shd w:val="clear" w:color="auto" w:fill="FFFFFF"/>
        </w:rPr>
        <w:t xml:space="preserve"> incubator. Login here: </w:t>
      </w:r>
    </w:p>
    <w:p w14:paraId="0608BCB8" w14:textId="45937E66" w:rsidR="00394E5D" w:rsidRPr="002D518A" w:rsidRDefault="00394E5D">
      <w:pPr>
        <w:rPr>
          <w:rFonts w:ascii="Arial" w:hAnsi="Arial" w:cs="Arial"/>
          <w:color w:val="212121"/>
          <w:sz w:val="22"/>
          <w:szCs w:val="22"/>
          <w:shd w:val="clear" w:color="auto" w:fill="FFFFFF"/>
        </w:rPr>
      </w:pPr>
      <w:r w:rsidRPr="002D518A">
        <w:rPr>
          <w:rFonts w:ascii="Arial" w:hAnsi="Arial" w:cs="Arial"/>
          <w:color w:val="212121"/>
          <w:sz w:val="22"/>
          <w:szCs w:val="22"/>
          <w:shd w:val="clear" w:color="auto" w:fill="FFFFFF"/>
        </w:rPr>
        <w:t xml:space="preserve">Currently the phone list is set up so that if one of the equipment goes out of the preferred temperature limits, the lab phone gets called first, followed by the office phone, then Winnie’s cellphone, then Aaron’s cellphone if none of the other calls get picked up.  </w:t>
      </w:r>
    </w:p>
    <w:p w14:paraId="4664D989" w14:textId="25FA2561" w:rsidR="00394E5D" w:rsidRPr="002D518A" w:rsidRDefault="00394E5D">
      <w:pPr>
        <w:rPr>
          <w:rFonts w:ascii="Arial" w:hAnsi="Arial" w:cs="Arial"/>
          <w:sz w:val="22"/>
          <w:szCs w:val="22"/>
        </w:rPr>
      </w:pPr>
    </w:p>
    <w:p w14:paraId="0878AE18" w14:textId="5C4A1200" w:rsidR="00394E5D" w:rsidRPr="002D518A" w:rsidRDefault="00394E5D">
      <w:pPr>
        <w:rPr>
          <w:rFonts w:ascii="Arial" w:hAnsi="Arial" w:cs="Arial"/>
          <w:sz w:val="22"/>
          <w:szCs w:val="22"/>
        </w:rPr>
      </w:pPr>
      <w:r w:rsidRPr="002D518A">
        <w:rPr>
          <w:rFonts w:ascii="Arial" w:hAnsi="Arial" w:cs="Arial"/>
          <w:sz w:val="22"/>
          <w:szCs w:val="22"/>
        </w:rPr>
        <w:t>If there is a disruption in temperature that is noticed either through this monitoring, or you see the temperature being wrong in the lab, first try to get in touch with Aaron and then email the rest of the lab. In case of an emergency with the -80</w:t>
      </w:r>
      <w:r w:rsidR="006B447F" w:rsidRPr="002D518A">
        <w:rPr>
          <w:rFonts w:ascii="Arial" w:hAnsi="Arial" w:cs="Arial"/>
          <w:sz w:val="22"/>
          <w:szCs w:val="22"/>
        </w:rPr>
        <w:t xml:space="preserve"> we will decide if boxes need to </w:t>
      </w:r>
      <w:proofErr w:type="gramStart"/>
      <w:r w:rsidR="006B447F" w:rsidRPr="002D518A">
        <w:rPr>
          <w:rFonts w:ascii="Arial" w:hAnsi="Arial" w:cs="Arial"/>
          <w:sz w:val="22"/>
          <w:szCs w:val="22"/>
        </w:rPr>
        <w:t>moved</w:t>
      </w:r>
      <w:proofErr w:type="gramEnd"/>
      <w:r w:rsidR="006B447F" w:rsidRPr="002D518A">
        <w:rPr>
          <w:rFonts w:ascii="Arial" w:hAnsi="Arial" w:cs="Arial"/>
          <w:sz w:val="22"/>
          <w:szCs w:val="22"/>
        </w:rPr>
        <w:t>.</w:t>
      </w:r>
      <w:r w:rsidRPr="002D518A">
        <w:rPr>
          <w:rFonts w:ascii="Arial" w:hAnsi="Arial" w:cs="Arial"/>
          <w:sz w:val="22"/>
          <w:szCs w:val="22"/>
        </w:rPr>
        <w:t xml:space="preserve"> </w:t>
      </w:r>
      <w:r w:rsidR="006B447F" w:rsidRPr="002D518A">
        <w:rPr>
          <w:rFonts w:ascii="Arial" w:hAnsi="Arial" w:cs="Arial"/>
          <w:sz w:val="22"/>
          <w:szCs w:val="22"/>
        </w:rPr>
        <w:t>If boxes need to be</w:t>
      </w:r>
      <w:r w:rsidRPr="002D518A">
        <w:rPr>
          <w:rFonts w:ascii="Arial" w:hAnsi="Arial" w:cs="Arial"/>
          <w:sz w:val="22"/>
          <w:szCs w:val="22"/>
        </w:rPr>
        <w:t xml:space="preserve"> moved, first make sure there is dry ice available and space in the back up -80 </w:t>
      </w:r>
      <w:r w:rsidRPr="002D518A">
        <w:rPr>
          <w:rFonts w:ascii="Arial" w:hAnsi="Arial" w:cs="Arial"/>
          <w:sz w:val="22"/>
          <w:szCs w:val="22"/>
        </w:rPr>
        <w:lastRenderedPageBreak/>
        <w:t>(these are located on the south end of floor, next to the south entrance into the labs</w:t>
      </w:r>
      <w:r w:rsidR="006B447F" w:rsidRPr="002D518A">
        <w:rPr>
          <w:rFonts w:ascii="Arial" w:hAnsi="Arial" w:cs="Arial"/>
          <w:sz w:val="22"/>
          <w:szCs w:val="22"/>
        </w:rPr>
        <w:t>)</w:t>
      </w:r>
      <w:r w:rsidRPr="002D518A">
        <w:rPr>
          <w:rFonts w:ascii="Arial" w:hAnsi="Arial" w:cs="Arial"/>
          <w:sz w:val="22"/>
          <w:szCs w:val="22"/>
        </w:rPr>
        <w:t>.</w:t>
      </w:r>
      <w:r w:rsidR="006B447F" w:rsidRPr="002D518A">
        <w:rPr>
          <w:rFonts w:ascii="Arial" w:hAnsi="Arial" w:cs="Arial"/>
          <w:sz w:val="22"/>
          <w:szCs w:val="22"/>
        </w:rPr>
        <w:t xml:space="preserve">  Highest priority is shelf 2 (this is where </w:t>
      </w:r>
      <w:proofErr w:type="gramStart"/>
      <w:r w:rsidR="006B447F" w:rsidRPr="002D518A">
        <w:rPr>
          <w:rFonts w:ascii="Arial" w:hAnsi="Arial" w:cs="Arial"/>
          <w:sz w:val="22"/>
          <w:szCs w:val="22"/>
        </w:rPr>
        <w:t>all of</w:t>
      </w:r>
      <w:proofErr w:type="gramEnd"/>
      <w:r w:rsidR="006B447F" w:rsidRPr="002D518A">
        <w:rPr>
          <w:rFonts w:ascii="Arial" w:hAnsi="Arial" w:cs="Arial"/>
          <w:sz w:val="22"/>
          <w:szCs w:val="22"/>
        </w:rPr>
        <w:t xml:space="preserve"> the worm strains and spore preps are located.)  Try to minimize the amount of time the -80 is open.</w:t>
      </w:r>
    </w:p>
    <w:p w14:paraId="2A853CAF" w14:textId="5784DEBA" w:rsidR="00922D1B" w:rsidRPr="002D518A" w:rsidRDefault="00922D1B">
      <w:pPr>
        <w:rPr>
          <w:rFonts w:ascii="Arial" w:hAnsi="Arial" w:cs="Arial"/>
          <w:sz w:val="22"/>
          <w:szCs w:val="22"/>
        </w:rPr>
      </w:pPr>
    </w:p>
    <w:p w14:paraId="1F617537" w14:textId="2D97D7F4" w:rsidR="000E5BEB" w:rsidRPr="002D518A" w:rsidRDefault="000E5BEB" w:rsidP="000E5BEB">
      <w:pPr>
        <w:pStyle w:val="Heading1"/>
        <w:rPr>
          <w:rFonts w:ascii="Arial" w:hAnsi="Arial" w:cs="Arial"/>
        </w:rPr>
      </w:pPr>
      <w:bookmarkStart w:id="31" w:name="_Toc789057"/>
      <w:r w:rsidRPr="002D518A">
        <w:rPr>
          <w:rFonts w:ascii="Arial" w:hAnsi="Arial" w:cs="Arial"/>
        </w:rPr>
        <w:t>Lab Protocols and Etiquette</w:t>
      </w:r>
      <w:bookmarkEnd w:id="31"/>
    </w:p>
    <w:p w14:paraId="6A056A2B" w14:textId="668AFBF4" w:rsidR="007622D0" w:rsidRPr="002D518A" w:rsidRDefault="007622D0" w:rsidP="006E53BE">
      <w:pPr>
        <w:pStyle w:val="Heading2"/>
        <w:rPr>
          <w:rFonts w:ascii="Arial" w:hAnsi="Arial" w:cs="Arial"/>
        </w:rPr>
      </w:pPr>
      <w:bookmarkStart w:id="32" w:name="_Toc789058"/>
      <w:r w:rsidRPr="002D518A">
        <w:rPr>
          <w:rFonts w:ascii="Arial" w:hAnsi="Arial" w:cs="Arial"/>
        </w:rPr>
        <w:t>NGM plates</w:t>
      </w:r>
    </w:p>
    <w:p w14:paraId="14F27B4A" w14:textId="73FD8B34" w:rsidR="00F012AA" w:rsidRPr="002D518A" w:rsidRDefault="007622D0" w:rsidP="00457735">
      <w:pPr>
        <w:rPr>
          <w:rFonts w:ascii="Arial" w:hAnsi="Arial" w:cs="Arial"/>
          <w:sz w:val="22"/>
          <w:szCs w:val="22"/>
        </w:rPr>
      </w:pPr>
      <w:r w:rsidRPr="002D518A">
        <w:rPr>
          <w:rFonts w:ascii="Arial" w:hAnsi="Arial" w:cs="Arial"/>
          <w:sz w:val="22"/>
          <w:szCs w:val="22"/>
        </w:rPr>
        <w:t xml:space="preserve">Everyone in the lab shares from a common pool of seeded 6cm and 10cm plates that are used for various experiments and upkeep of strains. In order to prevent sudden shortages, it is important to use the plate sign-up sheet on the 20C incubator. </w:t>
      </w:r>
    </w:p>
    <w:p w14:paraId="25069409" w14:textId="77777777" w:rsidR="007622D0" w:rsidRPr="002D518A" w:rsidRDefault="007622D0" w:rsidP="006E53BE">
      <w:pPr>
        <w:pStyle w:val="Heading2"/>
        <w:rPr>
          <w:rFonts w:ascii="Arial" w:hAnsi="Arial" w:cs="Arial"/>
        </w:rPr>
      </w:pPr>
    </w:p>
    <w:p w14:paraId="487BDD84" w14:textId="6CC6E330" w:rsidR="00922D1B" w:rsidRPr="002D518A" w:rsidRDefault="00922D1B" w:rsidP="006E53BE">
      <w:pPr>
        <w:pStyle w:val="Heading2"/>
        <w:rPr>
          <w:rFonts w:ascii="Arial" w:hAnsi="Arial" w:cs="Arial"/>
        </w:rPr>
      </w:pPr>
      <w:r w:rsidRPr="002D518A">
        <w:rPr>
          <w:rFonts w:ascii="Arial" w:hAnsi="Arial" w:cs="Arial"/>
        </w:rPr>
        <w:t>Flame etiquette</w:t>
      </w:r>
      <w:bookmarkEnd w:id="32"/>
    </w:p>
    <w:p w14:paraId="4452D65C" w14:textId="1CDFEBB5" w:rsidR="00922D1B" w:rsidRPr="002D518A" w:rsidRDefault="00922D1B">
      <w:pPr>
        <w:rPr>
          <w:rFonts w:ascii="Arial" w:hAnsi="Arial" w:cs="Arial"/>
          <w:sz w:val="22"/>
          <w:szCs w:val="22"/>
        </w:rPr>
      </w:pPr>
      <w:r w:rsidRPr="002D518A">
        <w:rPr>
          <w:rFonts w:ascii="Arial" w:hAnsi="Arial" w:cs="Arial"/>
          <w:sz w:val="22"/>
          <w:szCs w:val="22"/>
        </w:rPr>
        <w:t>Don’t leave Bunsen burners on unattended.  Keep the wicks on the alcohol lamps short enough that the flame they give is not at a dangerous level.</w:t>
      </w:r>
    </w:p>
    <w:p w14:paraId="556232E7" w14:textId="3347B1F1" w:rsidR="00922D1B" w:rsidRPr="002D518A" w:rsidRDefault="00922D1B">
      <w:pPr>
        <w:rPr>
          <w:rFonts w:ascii="Arial" w:hAnsi="Arial" w:cs="Arial"/>
          <w:sz w:val="22"/>
          <w:szCs w:val="22"/>
        </w:rPr>
      </w:pPr>
    </w:p>
    <w:p w14:paraId="433AD924" w14:textId="1C958AF3" w:rsidR="00922D1B" w:rsidRPr="002D518A" w:rsidRDefault="00922D1B" w:rsidP="006E53BE">
      <w:pPr>
        <w:pStyle w:val="Heading2"/>
        <w:rPr>
          <w:rFonts w:ascii="Arial" w:hAnsi="Arial" w:cs="Arial"/>
        </w:rPr>
      </w:pPr>
      <w:bookmarkStart w:id="33" w:name="_Toc789059"/>
      <w:r w:rsidRPr="002D518A">
        <w:rPr>
          <w:rFonts w:ascii="Arial" w:hAnsi="Arial" w:cs="Arial"/>
        </w:rPr>
        <w:t>Waste</w:t>
      </w:r>
      <w:bookmarkEnd w:id="33"/>
    </w:p>
    <w:p w14:paraId="4CC0C8DE" w14:textId="30D951C4" w:rsidR="00922D1B" w:rsidRPr="002D518A" w:rsidRDefault="00922D1B" w:rsidP="00922D1B">
      <w:pPr>
        <w:rPr>
          <w:rFonts w:ascii="Arial" w:hAnsi="Arial" w:cs="Arial"/>
          <w:sz w:val="22"/>
          <w:szCs w:val="22"/>
        </w:rPr>
      </w:pPr>
      <w:r w:rsidRPr="002D518A">
        <w:rPr>
          <w:rFonts w:ascii="Arial" w:hAnsi="Arial" w:cs="Arial"/>
          <w:sz w:val="22"/>
          <w:szCs w:val="22"/>
        </w:rPr>
        <w:t xml:space="preserve">We have </w:t>
      </w:r>
      <w:r w:rsidR="00012AA6" w:rsidRPr="002D518A">
        <w:rPr>
          <w:rFonts w:ascii="Arial" w:hAnsi="Arial" w:cs="Arial"/>
          <w:sz w:val="22"/>
          <w:szCs w:val="22"/>
        </w:rPr>
        <w:t xml:space="preserve">several </w:t>
      </w:r>
      <w:r w:rsidRPr="002D518A">
        <w:rPr>
          <w:rFonts w:ascii="Arial" w:hAnsi="Arial" w:cs="Arial"/>
          <w:sz w:val="22"/>
          <w:szCs w:val="22"/>
        </w:rPr>
        <w:t>kinds of</w:t>
      </w:r>
      <w:r w:rsidR="003D2EA4" w:rsidRPr="002D518A">
        <w:rPr>
          <w:rFonts w:ascii="Arial" w:hAnsi="Arial" w:cs="Arial"/>
          <w:sz w:val="22"/>
          <w:szCs w:val="22"/>
        </w:rPr>
        <w:t xml:space="preserve"> </w:t>
      </w:r>
      <w:r w:rsidR="00483A30" w:rsidRPr="002D518A">
        <w:rPr>
          <w:rFonts w:ascii="Arial" w:hAnsi="Arial" w:cs="Arial"/>
          <w:sz w:val="22"/>
          <w:szCs w:val="22"/>
        </w:rPr>
        <w:t xml:space="preserve">lab </w:t>
      </w:r>
      <w:r w:rsidRPr="002D518A">
        <w:rPr>
          <w:rFonts w:ascii="Arial" w:hAnsi="Arial" w:cs="Arial"/>
          <w:sz w:val="22"/>
          <w:szCs w:val="22"/>
        </w:rPr>
        <w:t>waste</w:t>
      </w:r>
      <w:r w:rsidR="00483A30" w:rsidRPr="002D518A">
        <w:rPr>
          <w:rFonts w:ascii="Arial" w:hAnsi="Arial" w:cs="Arial"/>
          <w:sz w:val="22"/>
          <w:szCs w:val="22"/>
        </w:rPr>
        <w:t>:</w:t>
      </w:r>
    </w:p>
    <w:p w14:paraId="608A54E1" w14:textId="77777777" w:rsidR="00483A30" w:rsidRPr="002D518A" w:rsidRDefault="00483A30" w:rsidP="00922D1B">
      <w:pPr>
        <w:rPr>
          <w:rFonts w:ascii="Arial" w:hAnsi="Arial" w:cs="Arial"/>
          <w:sz w:val="22"/>
          <w:szCs w:val="22"/>
        </w:rPr>
      </w:pPr>
    </w:p>
    <w:p w14:paraId="198CB991" w14:textId="35E737F8" w:rsidR="00922D1B" w:rsidRPr="002D518A" w:rsidRDefault="00922D1B" w:rsidP="00922D1B">
      <w:pPr>
        <w:rPr>
          <w:rFonts w:ascii="Arial" w:hAnsi="Arial" w:cs="Arial"/>
          <w:sz w:val="22"/>
          <w:szCs w:val="22"/>
        </w:rPr>
      </w:pPr>
      <w:r w:rsidRPr="002D518A">
        <w:rPr>
          <w:rFonts w:ascii="Arial" w:hAnsi="Arial" w:cs="Arial"/>
          <w:sz w:val="22"/>
          <w:szCs w:val="22"/>
        </w:rPr>
        <w:t xml:space="preserve">Chemical waste goes in green buckets.  This is </w:t>
      </w:r>
      <w:proofErr w:type="gramStart"/>
      <w:r w:rsidR="00483A30" w:rsidRPr="002D518A">
        <w:rPr>
          <w:rFonts w:ascii="Arial" w:hAnsi="Arial" w:cs="Arial"/>
          <w:sz w:val="22"/>
          <w:szCs w:val="22"/>
        </w:rPr>
        <w:t>weigh</w:t>
      </w:r>
      <w:proofErr w:type="gramEnd"/>
      <w:r w:rsidR="00483A30" w:rsidRPr="002D518A">
        <w:rPr>
          <w:rFonts w:ascii="Arial" w:hAnsi="Arial" w:cs="Arial"/>
          <w:sz w:val="22"/>
          <w:szCs w:val="22"/>
        </w:rPr>
        <w:t xml:space="preserve"> boats, paper towels, tips, and serological pipettes that haven’t touched any biological organism.</w:t>
      </w:r>
      <w:r w:rsidRPr="002D518A">
        <w:rPr>
          <w:rFonts w:ascii="Arial" w:hAnsi="Arial" w:cs="Arial"/>
          <w:sz w:val="22"/>
          <w:szCs w:val="22"/>
        </w:rPr>
        <w:t xml:space="preserve"> </w:t>
      </w:r>
      <w:r w:rsidR="00483A30" w:rsidRPr="002D518A">
        <w:rPr>
          <w:rFonts w:ascii="Arial" w:hAnsi="Arial" w:cs="Arial"/>
          <w:sz w:val="22"/>
          <w:szCs w:val="22"/>
        </w:rPr>
        <w:t xml:space="preserve"> When full, dump into big blue barrels in waste hallway.</w:t>
      </w:r>
    </w:p>
    <w:p w14:paraId="025B0515" w14:textId="78DE9DE3" w:rsidR="00483A30" w:rsidRPr="002D518A" w:rsidRDefault="00483A30" w:rsidP="00922D1B">
      <w:pPr>
        <w:rPr>
          <w:rFonts w:ascii="Arial" w:hAnsi="Arial" w:cs="Arial"/>
          <w:sz w:val="22"/>
          <w:szCs w:val="22"/>
        </w:rPr>
      </w:pPr>
    </w:p>
    <w:p w14:paraId="5434EDF7" w14:textId="6DBA0EFC" w:rsidR="00483A30" w:rsidRPr="002D518A" w:rsidRDefault="00012AA6" w:rsidP="00012AA6">
      <w:pPr>
        <w:rPr>
          <w:rFonts w:ascii="Arial" w:hAnsi="Arial" w:cs="Arial"/>
          <w:sz w:val="22"/>
          <w:szCs w:val="22"/>
        </w:rPr>
      </w:pPr>
      <w:r w:rsidRPr="002D518A">
        <w:rPr>
          <w:rFonts w:ascii="Arial" w:hAnsi="Arial" w:cs="Arial"/>
          <w:sz w:val="22"/>
          <w:szCs w:val="22"/>
        </w:rPr>
        <w:t>Biological waste</w:t>
      </w:r>
      <w:r w:rsidR="00483A30" w:rsidRPr="002D518A">
        <w:rPr>
          <w:rFonts w:ascii="Arial" w:hAnsi="Arial" w:cs="Arial"/>
          <w:sz w:val="22"/>
          <w:szCs w:val="22"/>
        </w:rPr>
        <w:t xml:space="preserve"> go</w:t>
      </w:r>
      <w:r w:rsidRPr="002D518A">
        <w:rPr>
          <w:rFonts w:ascii="Arial" w:hAnsi="Arial" w:cs="Arial"/>
          <w:sz w:val="22"/>
          <w:szCs w:val="22"/>
        </w:rPr>
        <w:t>es</w:t>
      </w:r>
      <w:r w:rsidR="00483A30" w:rsidRPr="002D518A">
        <w:rPr>
          <w:rFonts w:ascii="Arial" w:hAnsi="Arial" w:cs="Arial"/>
          <w:sz w:val="22"/>
          <w:szCs w:val="22"/>
        </w:rPr>
        <w:t xml:space="preserve"> in yellow bin with</w:t>
      </w:r>
      <w:r w:rsidRPr="002D518A">
        <w:rPr>
          <w:rFonts w:ascii="Arial" w:hAnsi="Arial" w:cs="Arial"/>
          <w:sz w:val="22"/>
          <w:szCs w:val="22"/>
        </w:rPr>
        <w:t xml:space="preserve"> </w:t>
      </w:r>
      <w:r w:rsidR="00483A30" w:rsidRPr="002D518A">
        <w:rPr>
          <w:rFonts w:ascii="Arial" w:hAnsi="Arial" w:cs="Arial"/>
          <w:sz w:val="22"/>
          <w:szCs w:val="22"/>
        </w:rPr>
        <w:t>liner</w:t>
      </w:r>
      <w:r w:rsidRPr="002D518A">
        <w:rPr>
          <w:rFonts w:ascii="Arial" w:hAnsi="Arial" w:cs="Arial"/>
          <w:sz w:val="22"/>
          <w:szCs w:val="22"/>
        </w:rPr>
        <w:t>s</w:t>
      </w:r>
      <w:r w:rsidR="00483A30" w:rsidRPr="002D518A">
        <w:rPr>
          <w:rFonts w:ascii="Arial" w:hAnsi="Arial" w:cs="Arial"/>
          <w:sz w:val="22"/>
          <w:szCs w:val="22"/>
        </w:rPr>
        <w:t xml:space="preserve">.  </w:t>
      </w:r>
      <w:r w:rsidRPr="002D518A">
        <w:rPr>
          <w:rFonts w:ascii="Arial" w:hAnsi="Arial" w:cs="Arial"/>
          <w:sz w:val="22"/>
          <w:szCs w:val="22"/>
        </w:rPr>
        <w:t>This will be picked up by staff and disposed of.</w:t>
      </w:r>
    </w:p>
    <w:p w14:paraId="51D95932" w14:textId="1A3FA729" w:rsidR="00483A30" w:rsidRPr="002D518A" w:rsidRDefault="00483A30" w:rsidP="00922D1B">
      <w:pPr>
        <w:rPr>
          <w:rFonts w:ascii="Arial" w:hAnsi="Arial" w:cs="Arial"/>
          <w:sz w:val="22"/>
          <w:szCs w:val="22"/>
        </w:rPr>
      </w:pPr>
    </w:p>
    <w:p w14:paraId="4CE840DC" w14:textId="55CE7EBD" w:rsidR="00922D1B" w:rsidRPr="002D518A" w:rsidRDefault="00922D1B" w:rsidP="00922D1B">
      <w:pPr>
        <w:rPr>
          <w:rFonts w:ascii="Arial" w:hAnsi="Arial" w:cs="Arial"/>
          <w:sz w:val="22"/>
          <w:szCs w:val="22"/>
        </w:rPr>
      </w:pPr>
      <w:r w:rsidRPr="002D518A">
        <w:rPr>
          <w:rFonts w:ascii="Arial" w:hAnsi="Arial" w:cs="Arial"/>
          <w:sz w:val="22"/>
          <w:szCs w:val="22"/>
        </w:rPr>
        <w:t>Paper can go in black trash can.  Card</w:t>
      </w:r>
      <w:r w:rsidR="003D2EA4" w:rsidRPr="002D518A">
        <w:rPr>
          <w:rFonts w:ascii="Arial" w:hAnsi="Arial" w:cs="Arial"/>
          <w:sz w:val="22"/>
          <w:szCs w:val="22"/>
        </w:rPr>
        <w:t>b</w:t>
      </w:r>
      <w:r w:rsidRPr="002D518A">
        <w:rPr>
          <w:rFonts w:ascii="Arial" w:hAnsi="Arial" w:cs="Arial"/>
          <w:sz w:val="22"/>
          <w:szCs w:val="22"/>
        </w:rPr>
        <w:t>oard goes in blue buckets outside lab on the west side of the floor</w:t>
      </w:r>
      <w:r w:rsidR="003D2EA4" w:rsidRPr="002D518A">
        <w:rPr>
          <w:rFonts w:ascii="Arial" w:hAnsi="Arial" w:cs="Arial"/>
          <w:sz w:val="22"/>
          <w:szCs w:val="22"/>
        </w:rPr>
        <w:t>.</w:t>
      </w:r>
    </w:p>
    <w:p w14:paraId="6DE0F425" w14:textId="6A032753" w:rsidR="003D2EA4" w:rsidRPr="002D518A" w:rsidRDefault="003D2EA4" w:rsidP="00922D1B">
      <w:pPr>
        <w:rPr>
          <w:rFonts w:ascii="Arial" w:hAnsi="Arial" w:cs="Arial"/>
          <w:sz w:val="22"/>
          <w:szCs w:val="22"/>
        </w:rPr>
      </w:pPr>
    </w:p>
    <w:p w14:paraId="16088CF9" w14:textId="2B6E58A6" w:rsidR="003D2EA4" w:rsidRPr="002D518A" w:rsidRDefault="003D2EA4" w:rsidP="00922D1B">
      <w:pPr>
        <w:rPr>
          <w:rFonts w:ascii="Arial" w:hAnsi="Arial" w:cs="Arial"/>
          <w:sz w:val="22"/>
          <w:szCs w:val="22"/>
        </w:rPr>
      </w:pPr>
      <w:r w:rsidRPr="002D518A">
        <w:rPr>
          <w:rFonts w:ascii="Arial" w:hAnsi="Arial" w:cs="Arial"/>
          <w:sz w:val="22"/>
          <w:szCs w:val="22"/>
        </w:rPr>
        <w:t xml:space="preserve">Liquid waste such as PFA and </w:t>
      </w:r>
      <w:proofErr w:type="spellStart"/>
      <w:r w:rsidRPr="002D518A">
        <w:rPr>
          <w:rFonts w:ascii="Arial" w:hAnsi="Arial" w:cs="Arial"/>
          <w:sz w:val="22"/>
          <w:szCs w:val="22"/>
        </w:rPr>
        <w:t>trizol</w:t>
      </w:r>
      <w:proofErr w:type="spellEnd"/>
      <w:r w:rsidRPr="002D518A">
        <w:rPr>
          <w:rFonts w:ascii="Arial" w:hAnsi="Arial" w:cs="Arial"/>
          <w:sz w:val="22"/>
          <w:szCs w:val="22"/>
        </w:rPr>
        <w:t xml:space="preserve"> is to be collected at the bench and then poured into larger marked containers in fume hood. Once these containers are </w:t>
      </w:r>
      <w:proofErr w:type="gramStart"/>
      <w:r w:rsidRPr="002D518A">
        <w:rPr>
          <w:rFonts w:ascii="Arial" w:hAnsi="Arial" w:cs="Arial"/>
          <w:sz w:val="22"/>
          <w:szCs w:val="22"/>
        </w:rPr>
        <w:t>full</w:t>
      </w:r>
      <w:proofErr w:type="gramEnd"/>
      <w:r w:rsidRPr="002D518A">
        <w:rPr>
          <w:rFonts w:ascii="Arial" w:hAnsi="Arial" w:cs="Arial"/>
          <w:sz w:val="22"/>
          <w:szCs w:val="22"/>
        </w:rPr>
        <w:t xml:space="preserve"> they can be picked up.</w:t>
      </w:r>
    </w:p>
    <w:p w14:paraId="434B8FAD" w14:textId="44D3C29A" w:rsidR="003D2EA4" w:rsidRPr="002D518A" w:rsidRDefault="003D2EA4" w:rsidP="00922D1B">
      <w:pPr>
        <w:rPr>
          <w:rFonts w:ascii="Arial" w:hAnsi="Arial" w:cs="Arial"/>
          <w:sz w:val="22"/>
          <w:szCs w:val="22"/>
        </w:rPr>
      </w:pPr>
    </w:p>
    <w:p w14:paraId="0ADD7739" w14:textId="50DD466D" w:rsidR="003D2EA4" w:rsidRPr="002D518A" w:rsidRDefault="003D2EA4" w:rsidP="00922D1B">
      <w:pPr>
        <w:rPr>
          <w:rFonts w:ascii="Arial" w:hAnsi="Arial" w:cs="Arial"/>
          <w:sz w:val="22"/>
          <w:szCs w:val="22"/>
        </w:rPr>
      </w:pPr>
      <w:r w:rsidRPr="002D518A">
        <w:rPr>
          <w:rFonts w:ascii="Arial" w:hAnsi="Arial" w:cs="Arial"/>
          <w:sz w:val="22"/>
          <w:szCs w:val="22"/>
        </w:rPr>
        <w:t xml:space="preserve">Everyone should have </w:t>
      </w:r>
      <w:r w:rsidR="003D4601" w:rsidRPr="002D518A">
        <w:rPr>
          <w:rFonts w:ascii="Arial" w:hAnsi="Arial" w:cs="Arial"/>
          <w:sz w:val="22"/>
          <w:szCs w:val="22"/>
        </w:rPr>
        <w:t xml:space="preserve">a beaker for </w:t>
      </w:r>
      <w:r w:rsidR="00CE36B7" w:rsidRPr="00CE36B7">
        <w:rPr>
          <w:rFonts w:ascii="Arial" w:hAnsi="Arial" w:cs="Arial"/>
          <w:i/>
          <w:iCs/>
          <w:sz w:val="22"/>
          <w:szCs w:val="22"/>
        </w:rPr>
        <w:t xml:space="preserve">E. </w:t>
      </w:r>
      <w:r w:rsidR="003D4601" w:rsidRPr="00CE36B7">
        <w:rPr>
          <w:rFonts w:ascii="Arial" w:hAnsi="Arial" w:cs="Arial"/>
          <w:i/>
          <w:iCs/>
          <w:sz w:val="22"/>
          <w:szCs w:val="22"/>
        </w:rPr>
        <w:t>coli</w:t>
      </w:r>
      <w:r w:rsidR="003D4601" w:rsidRPr="002D518A">
        <w:rPr>
          <w:rFonts w:ascii="Arial" w:hAnsi="Arial" w:cs="Arial"/>
          <w:sz w:val="22"/>
          <w:szCs w:val="22"/>
        </w:rPr>
        <w:t xml:space="preserve"> and worm waste.  After this waste </w:t>
      </w:r>
      <w:r w:rsidR="00CE36B7">
        <w:rPr>
          <w:rFonts w:ascii="Arial" w:hAnsi="Arial" w:cs="Arial"/>
          <w:sz w:val="22"/>
          <w:szCs w:val="22"/>
        </w:rPr>
        <w:t>h</w:t>
      </w:r>
      <w:r w:rsidR="003D4601" w:rsidRPr="002D518A">
        <w:rPr>
          <w:rFonts w:ascii="Arial" w:hAnsi="Arial" w:cs="Arial"/>
          <w:sz w:val="22"/>
          <w:szCs w:val="22"/>
        </w:rPr>
        <w:t>as been bleached it can be dumped down the sink. Please keep sink clean of agar and agarose.</w:t>
      </w:r>
      <w:r w:rsidR="00012AA6" w:rsidRPr="002D518A">
        <w:rPr>
          <w:rFonts w:ascii="Arial" w:hAnsi="Arial" w:cs="Arial"/>
          <w:sz w:val="22"/>
          <w:szCs w:val="22"/>
        </w:rPr>
        <w:t xml:space="preserve">  Do not use excessive amounts of bleach.  If there is a noticeable bleach smell, cover the beakers.</w:t>
      </w:r>
    </w:p>
    <w:p w14:paraId="2811D4E0" w14:textId="04FDEFA9" w:rsidR="00922D1B" w:rsidRPr="002D518A" w:rsidRDefault="00922D1B">
      <w:pPr>
        <w:rPr>
          <w:rFonts w:ascii="Arial" w:hAnsi="Arial" w:cs="Arial"/>
          <w:sz w:val="22"/>
          <w:szCs w:val="22"/>
        </w:rPr>
      </w:pPr>
    </w:p>
    <w:p w14:paraId="20F589D8" w14:textId="50EFB9CB" w:rsidR="00D87FD3" w:rsidRPr="002D518A" w:rsidRDefault="00D87FD3" w:rsidP="006E53BE">
      <w:pPr>
        <w:pStyle w:val="Heading2"/>
        <w:rPr>
          <w:rFonts w:ascii="Arial" w:hAnsi="Arial" w:cs="Arial"/>
        </w:rPr>
      </w:pPr>
      <w:bookmarkStart w:id="34" w:name="_Toc789060"/>
      <w:r w:rsidRPr="002D518A">
        <w:rPr>
          <w:rFonts w:ascii="Arial" w:hAnsi="Arial" w:cs="Arial"/>
        </w:rPr>
        <w:t>Working with common reagents</w:t>
      </w:r>
      <w:bookmarkEnd w:id="34"/>
    </w:p>
    <w:p w14:paraId="17B7933D" w14:textId="31EBF0D5" w:rsidR="006E53BE" w:rsidRPr="002D518A" w:rsidRDefault="006E53BE" w:rsidP="006E53BE">
      <w:pPr>
        <w:pStyle w:val="Heading3"/>
        <w:rPr>
          <w:rFonts w:ascii="Arial" w:hAnsi="Arial" w:cs="Arial"/>
        </w:rPr>
      </w:pPr>
      <w:bookmarkStart w:id="35" w:name="_Toc789061"/>
      <w:r w:rsidRPr="002D518A">
        <w:rPr>
          <w:rFonts w:ascii="Arial" w:hAnsi="Arial" w:cs="Arial"/>
        </w:rPr>
        <w:t>Nematode Reagents</w:t>
      </w:r>
      <w:bookmarkEnd w:id="35"/>
    </w:p>
    <w:p w14:paraId="2E55D7F5" w14:textId="6EA499F9" w:rsidR="00F704D6" w:rsidRPr="002D518A" w:rsidRDefault="00654C30">
      <w:pPr>
        <w:rPr>
          <w:rFonts w:ascii="Arial" w:hAnsi="Arial" w:cs="Arial"/>
          <w:sz w:val="22"/>
          <w:szCs w:val="22"/>
        </w:rPr>
      </w:pPr>
      <w:r w:rsidRPr="002D518A">
        <w:rPr>
          <w:rFonts w:ascii="Arial" w:hAnsi="Arial" w:cs="Arial"/>
          <w:sz w:val="22"/>
          <w:szCs w:val="22"/>
        </w:rPr>
        <w:t>T</w:t>
      </w:r>
      <w:r w:rsidR="00D87FD3" w:rsidRPr="002D518A">
        <w:rPr>
          <w:rFonts w:ascii="Arial" w:hAnsi="Arial" w:cs="Arial"/>
          <w:sz w:val="22"/>
          <w:szCs w:val="22"/>
        </w:rPr>
        <w:t xml:space="preserve">ake 10x op50 </w:t>
      </w:r>
      <w:r w:rsidR="005819EA" w:rsidRPr="002D518A">
        <w:rPr>
          <w:rFonts w:ascii="Arial" w:hAnsi="Arial" w:cs="Arial"/>
          <w:sz w:val="22"/>
          <w:szCs w:val="22"/>
        </w:rPr>
        <w:t>aliquots</w:t>
      </w:r>
      <w:r w:rsidR="00D87FD3" w:rsidRPr="002D518A">
        <w:rPr>
          <w:rFonts w:ascii="Arial" w:hAnsi="Arial" w:cs="Arial"/>
          <w:sz w:val="22"/>
          <w:szCs w:val="22"/>
        </w:rPr>
        <w:t xml:space="preserve"> from bottles using serological pipettes.</w:t>
      </w:r>
      <w:r w:rsidR="005819EA" w:rsidRPr="002D518A">
        <w:rPr>
          <w:rFonts w:ascii="Arial" w:hAnsi="Arial" w:cs="Arial"/>
          <w:sz w:val="22"/>
          <w:szCs w:val="22"/>
        </w:rPr>
        <w:t xml:space="preserve"> Make sure it is carefully resuspended before using.</w:t>
      </w:r>
      <w:r w:rsidR="00BE0D2A" w:rsidRPr="002D518A">
        <w:rPr>
          <w:rFonts w:ascii="Arial" w:hAnsi="Arial" w:cs="Arial"/>
          <w:sz w:val="22"/>
          <w:szCs w:val="22"/>
        </w:rPr>
        <w:t xml:space="preserve"> </w:t>
      </w:r>
      <w:r w:rsidR="00D87FD3" w:rsidRPr="002D518A">
        <w:rPr>
          <w:rFonts w:ascii="Arial" w:hAnsi="Arial" w:cs="Arial"/>
          <w:sz w:val="22"/>
          <w:szCs w:val="22"/>
        </w:rPr>
        <w:t xml:space="preserve">If you </w:t>
      </w:r>
      <w:r w:rsidR="005819EA" w:rsidRPr="002D518A">
        <w:rPr>
          <w:rFonts w:ascii="Arial" w:hAnsi="Arial" w:cs="Arial"/>
          <w:sz w:val="22"/>
          <w:szCs w:val="22"/>
        </w:rPr>
        <w:t xml:space="preserve">will be using more than a few </w:t>
      </w:r>
      <w:proofErr w:type="spellStart"/>
      <w:r w:rsidR="005819EA" w:rsidRPr="002D518A">
        <w:rPr>
          <w:rFonts w:ascii="Arial" w:hAnsi="Arial" w:cs="Arial"/>
          <w:sz w:val="22"/>
          <w:szCs w:val="22"/>
        </w:rPr>
        <w:t>mls</w:t>
      </w:r>
      <w:proofErr w:type="spellEnd"/>
      <w:r w:rsidR="005819EA" w:rsidRPr="002D518A">
        <w:rPr>
          <w:rFonts w:ascii="Arial" w:hAnsi="Arial" w:cs="Arial"/>
          <w:sz w:val="22"/>
          <w:szCs w:val="22"/>
        </w:rPr>
        <w:t>, you can take your own 50ml conical</w:t>
      </w:r>
      <w:r w:rsidR="00D87FD3" w:rsidRPr="002D518A">
        <w:rPr>
          <w:rFonts w:ascii="Arial" w:hAnsi="Arial" w:cs="Arial"/>
          <w:sz w:val="22"/>
          <w:szCs w:val="22"/>
        </w:rPr>
        <w:t xml:space="preserve">.  </w:t>
      </w:r>
      <w:r w:rsidR="00CE36B7">
        <w:rPr>
          <w:rFonts w:ascii="Arial" w:hAnsi="Arial" w:cs="Arial"/>
          <w:sz w:val="22"/>
          <w:szCs w:val="22"/>
        </w:rPr>
        <w:t>O</w:t>
      </w:r>
      <w:r w:rsidR="00D87FD3" w:rsidRPr="002D518A">
        <w:rPr>
          <w:rFonts w:ascii="Arial" w:hAnsi="Arial" w:cs="Arial"/>
          <w:sz w:val="22"/>
          <w:szCs w:val="22"/>
        </w:rPr>
        <w:t>nly us</w:t>
      </w:r>
      <w:r w:rsidR="00CE36B7">
        <w:rPr>
          <w:rFonts w:ascii="Arial" w:hAnsi="Arial" w:cs="Arial"/>
          <w:sz w:val="22"/>
          <w:szCs w:val="22"/>
        </w:rPr>
        <w:t>e</w:t>
      </w:r>
      <w:r w:rsidR="00D87FD3" w:rsidRPr="002D518A">
        <w:rPr>
          <w:rFonts w:ascii="Arial" w:hAnsi="Arial" w:cs="Arial"/>
          <w:sz w:val="22"/>
          <w:szCs w:val="22"/>
        </w:rPr>
        <w:t xml:space="preserve"> 10x op50 that is less than a month old.</w:t>
      </w:r>
    </w:p>
    <w:p w14:paraId="031F2855" w14:textId="5D5AFBBA" w:rsidR="00EE3320" w:rsidRPr="002D518A" w:rsidRDefault="00EE3320">
      <w:pPr>
        <w:rPr>
          <w:rFonts w:ascii="Arial" w:hAnsi="Arial" w:cs="Arial"/>
          <w:sz w:val="22"/>
          <w:szCs w:val="22"/>
        </w:rPr>
      </w:pPr>
    </w:p>
    <w:p w14:paraId="0677E6EB" w14:textId="2477BA71" w:rsidR="00EE3320" w:rsidRPr="002D518A" w:rsidRDefault="00EE3320">
      <w:pPr>
        <w:rPr>
          <w:rFonts w:ascii="Arial" w:hAnsi="Arial" w:cs="Arial"/>
          <w:sz w:val="22"/>
          <w:szCs w:val="22"/>
        </w:rPr>
      </w:pPr>
      <w:r w:rsidRPr="002D518A">
        <w:rPr>
          <w:rFonts w:ascii="Arial" w:hAnsi="Arial" w:cs="Arial"/>
          <w:sz w:val="22"/>
          <w:szCs w:val="22"/>
        </w:rPr>
        <w:t xml:space="preserve">Take your own bottles of M9 for your own use.  </w:t>
      </w:r>
      <w:r w:rsidR="005819EA" w:rsidRPr="002D518A">
        <w:rPr>
          <w:rFonts w:ascii="Arial" w:hAnsi="Arial" w:cs="Arial"/>
          <w:sz w:val="22"/>
          <w:szCs w:val="22"/>
        </w:rPr>
        <w:t>Check seeded NGM</w:t>
      </w:r>
      <w:r w:rsidRPr="002D518A">
        <w:rPr>
          <w:rFonts w:ascii="Arial" w:hAnsi="Arial" w:cs="Arial"/>
          <w:sz w:val="22"/>
          <w:szCs w:val="22"/>
        </w:rPr>
        <w:t xml:space="preserve"> plates</w:t>
      </w:r>
      <w:r w:rsidR="005819EA" w:rsidRPr="002D518A">
        <w:rPr>
          <w:rFonts w:ascii="Arial" w:hAnsi="Arial" w:cs="Arial"/>
          <w:sz w:val="22"/>
          <w:szCs w:val="22"/>
        </w:rPr>
        <w:t xml:space="preserve"> carefully for contamination before using.  If more than a few plates in a box are contaminated, indicate on the box and let Winnie or Aaron know.</w:t>
      </w:r>
      <w:r w:rsidRPr="002D518A">
        <w:rPr>
          <w:rFonts w:ascii="Arial" w:hAnsi="Arial" w:cs="Arial"/>
          <w:sz w:val="22"/>
          <w:szCs w:val="22"/>
        </w:rPr>
        <w:t xml:space="preserve"> </w:t>
      </w:r>
      <w:r w:rsidR="00922D1B" w:rsidRPr="002D518A">
        <w:rPr>
          <w:rFonts w:ascii="Arial" w:hAnsi="Arial" w:cs="Arial"/>
          <w:sz w:val="22"/>
          <w:szCs w:val="22"/>
        </w:rPr>
        <w:t xml:space="preserve"> Wipe down empty worm</w:t>
      </w:r>
      <w:r w:rsidR="00CD5D86" w:rsidRPr="002D518A">
        <w:rPr>
          <w:rFonts w:ascii="Arial" w:hAnsi="Arial" w:cs="Arial"/>
          <w:sz w:val="22"/>
          <w:szCs w:val="22"/>
        </w:rPr>
        <w:t xml:space="preserve"> </w:t>
      </w:r>
      <w:r w:rsidR="00922D1B" w:rsidRPr="002D518A">
        <w:rPr>
          <w:rFonts w:ascii="Arial" w:hAnsi="Arial" w:cs="Arial"/>
          <w:sz w:val="22"/>
          <w:szCs w:val="22"/>
        </w:rPr>
        <w:t>boxes with bleach before putting back.  Put empty pipette boxes</w:t>
      </w:r>
      <w:r w:rsidR="007A538D" w:rsidRPr="002D518A">
        <w:rPr>
          <w:rFonts w:ascii="Arial" w:hAnsi="Arial" w:cs="Arial"/>
          <w:sz w:val="22"/>
          <w:szCs w:val="22"/>
        </w:rPr>
        <w:t xml:space="preserve"> and </w:t>
      </w:r>
      <w:r w:rsidR="00A214D3" w:rsidRPr="002D518A">
        <w:rPr>
          <w:rFonts w:ascii="Arial" w:hAnsi="Arial" w:cs="Arial"/>
          <w:sz w:val="22"/>
          <w:szCs w:val="22"/>
        </w:rPr>
        <w:t>tube jars</w:t>
      </w:r>
      <w:r w:rsidR="00922D1B" w:rsidRPr="002D518A">
        <w:rPr>
          <w:rFonts w:ascii="Arial" w:hAnsi="Arial" w:cs="Arial"/>
          <w:sz w:val="22"/>
          <w:szCs w:val="22"/>
        </w:rPr>
        <w:t xml:space="preserve"> in the area marked for them.</w:t>
      </w:r>
    </w:p>
    <w:p w14:paraId="4A8E6B9A" w14:textId="54C2C2BE" w:rsidR="00BC739C" w:rsidRPr="002D518A" w:rsidRDefault="00BC739C">
      <w:pPr>
        <w:rPr>
          <w:rFonts w:ascii="Arial" w:hAnsi="Arial" w:cs="Arial"/>
          <w:sz w:val="22"/>
          <w:szCs w:val="22"/>
        </w:rPr>
      </w:pPr>
    </w:p>
    <w:p w14:paraId="29B1485B" w14:textId="6F9B631E" w:rsidR="00BC739C" w:rsidRPr="002D518A" w:rsidRDefault="00BC739C" w:rsidP="00BC739C">
      <w:pPr>
        <w:pStyle w:val="Heading3"/>
        <w:rPr>
          <w:rFonts w:ascii="Arial" w:hAnsi="Arial" w:cs="Arial"/>
        </w:rPr>
      </w:pPr>
      <w:proofErr w:type="spellStart"/>
      <w:r w:rsidRPr="002D518A">
        <w:rPr>
          <w:rFonts w:ascii="Arial" w:hAnsi="Arial" w:cs="Arial"/>
        </w:rPr>
        <w:t>Streakout</w:t>
      </w:r>
      <w:proofErr w:type="spellEnd"/>
      <w:r w:rsidRPr="002D518A">
        <w:rPr>
          <w:rFonts w:ascii="Arial" w:hAnsi="Arial" w:cs="Arial"/>
        </w:rPr>
        <w:t xml:space="preserve"> microbes and thawing worm strains</w:t>
      </w:r>
    </w:p>
    <w:p w14:paraId="373672BB" w14:textId="7503F903" w:rsidR="00BC739C" w:rsidRPr="002D518A" w:rsidRDefault="00BC739C" w:rsidP="00BC739C">
      <w:pPr>
        <w:rPr>
          <w:rFonts w:ascii="Arial" w:hAnsi="Arial" w:cs="Arial"/>
        </w:rPr>
      </w:pPr>
      <w:r w:rsidRPr="002D518A">
        <w:rPr>
          <w:rFonts w:ascii="Arial" w:hAnsi="Arial" w:cs="Arial"/>
        </w:rPr>
        <w:t>Place all microbes and worm boxes on -80 while finding the tube you want.  Keep on dry ice while streaking out microbes.</w:t>
      </w:r>
    </w:p>
    <w:p w14:paraId="3474DAE2" w14:textId="01FDCE12" w:rsidR="00093F98" w:rsidRPr="002D518A" w:rsidRDefault="00093F98" w:rsidP="00BC739C">
      <w:pPr>
        <w:rPr>
          <w:rFonts w:ascii="Arial" w:hAnsi="Arial" w:cs="Arial"/>
        </w:rPr>
      </w:pPr>
    </w:p>
    <w:p w14:paraId="3AD7D6F2" w14:textId="77777777" w:rsidR="003864C8" w:rsidRDefault="003864C8" w:rsidP="003864C8">
      <w:pPr>
        <w:rPr>
          <w:rFonts w:ascii="Arial" w:hAnsi="Arial" w:cs="Arial"/>
          <w:sz w:val="22"/>
          <w:szCs w:val="22"/>
        </w:rPr>
      </w:pPr>
      <w:r>
        <w:rPr>
          <w:rFonts w:ascii="Arial" w:hAnsi="Arial" w:cs="Arial"/>
          <w:sz w:val="22"/>
          <w:szCs w:val="22"/>
        </w:rPr>
        <w:t>Statistical thinking for C. elegans experiments:</w:t>
      </w:r>
    </w:p>
    <w:p w14:paraId="492FB882" w14:textId="055DE4F9" w:rsidR="003864C8" w:rsidRDefault="003864C8" w:rsidP="003864C8">
      <w:pPr>
        <w:rPr>
          <w:rFonts w:ascii="Arial" w:hAnsi="Arial" w:cs="Arial"/>
        </w:rPr>
      </w:pPr>
      <w:r w:rsidRPr="003864C8">
        <w:rPr>
          <w:rFonts w:ascii="Arial" w:hAnsi="Arial" w:cs="Arial"/>
          <w:sz w:val="22"/>
          <w:szCs w:val="22"/>
        </w:rPr>
        <w:t>http://www.wormbook.org/chapters/www_statisticalanalysis/statisticalanalysis.html</w:t>
      </w:r>
    </w:p>
    <w:p w14:paraId="3D81E26A" w14:textId="77777777" w:rsidR="003864C8" w:rsidRDefault="003864C8" w:rsidP="00BC739C">
      <w:pPr>
        <w:rPr>
          <w:rFonts w:ascii="Arial" w:hAnsi="Arial" w:cs="Arial"/>
        </w:rPr>
      </w:pPr>
    </w:p>
    <w:p w14:paraId="00D74456" w14:textId="13A201E7" w:rsidR="00093F98" w:rsidRPr="002D518A" w:rsidRDefault="00093F98" w:rsidP="00BC739C">
      <w:pPr>
        <w:rPr>
          <w:rFonts w:ascii="Arial" w:hAnsi="Arial" w:cs="Arial"/>
        </w:rPr>
      </w:pPr>
      <w:r w:rsidRPr="002D518A">
        <w:rPr>
          <w:rFonts w:ascii="Arial" w:hAnsi="Arial" w:cs="Arial"/>
        </w:rPr>
        <w:t>Reproducibility and working with worms</w:t>
      </w:r>
      <w:r w:rsidR="00D5549A" w:rsidRPr="002D518A">
        <w:rPr>
          <w:rFonts w:ascii="Arial" w:hAnsi="Arial" w:cs="Arial"/>
        </w:rPr>
        <w:t>:</w:t>
      </w:r>
    </w:p>
    <w:p w14:paraId="4E8B396A" w14:textId="20A8A0A7" w:rsidR="00D5549A" w:rsidRPr="002D518A" w:rsidRDefault="00D5549A" w:rsidP="00BC739C">
      <w:pPr>
        <w:rPr>
          <w:rFonts w:ascii="Arial" w:hAnsi="Arial" w:cs="Arial"/>
        </w:rPr>
      </w:pPr>
      <w:r w:rsidRPr="002D518A">
        <w:rPr>
          <w:rFonts w:ascii="Arial" w:hAnsi="Arial" w:cs="Arial"/>
        </w:rPr>
        <w:t xml:space="preserve">It is important to think about sources of variability when working with </w:t>
      </w:r>
      <w:r w:rsidRPr="00CE36B7">
        <w:rPr>
          <w:rFonts w:ascii="Arial" w:hAnsi="Arial" w:cs="Arial"/>
          <w:i/>
          <w:iCs/>
        </w:rPr>
        <w:t>C. elegans</w:t>
      </w:r>
      <w:r w:rsidRPr="002D518A">
        <w:rPr>
          <w:rFonts w:ascii="Arial" w:hAnsi="Arial" w:cs="Arial"/>
        </w:rPr>
        <w:t>.  Read the following paper for a good overview:</w:t>
      </w:r>
    </w:p>
    <w:p w14:paraId="19327234" w14:textId="77777777" w:rsidR="00D5549A" w:rsidRPr="002D518A" w:rsidRDefault="00D5549A" w:rsidP="00D5549A">
      <w:pPr>
        <w:rPr>
          <w:rFonts w:ascii="Arial" w:hAnsi="Arial" w:cs="Arial"/>
        </w:rPr>
      </w:pPr>
      <w:r w:rsidRPr="002D518A">
        <w:rPr>
          <w:rFonts w:ascii="Arial" w:hAnsi="Arial" w:cs="Arial"/>
          <w:color w:val="FFFFFF"/>
          <w:sz w:val="21"/>
          <w:szCs w:val="21"/>
        </w:rPr>
        <w:t>elegans biology. Biochemical Society Transactions 47(3</w:t>
      </w:r>
      <w:proofErr w:type="gramStart"/>
      <w:r w:rsidRPr="002D518A">
        <w:rPr>
          <w:rFonts w:ascii="Arial" w:hAnsi="Arial" w:cs="Arial"/>
          <w:color w:val="FFFFFF"/>
          <w:sz w:val="21"/>
          <w:szCs w:val="21"/>
        </w:rPr>
        <w:t>):BST</w:t>
      </w:r>
      <w:proofErr w:type="gramEnd"/>
      <w:r w:rsidRPr="002D518A">
        <w:rPr>
          <w:rFonts w:ascii="Arial" w:hAnsi="Arial" w:cs="Arial"/>
          <w:color w:val="FFFFFF"/>
          <w:sz w:val="21"/>
          <w:szCs w:val="21"/>
        </w:rPr>
        <w:t>20190001.</w:t>
      </w:r>
    </w:p>
    <w:p w14:paraId="3B6A8B56" w14:textId="407CED22" w:rsidR="00714E96" w:rsidRPr="002D518A" w:rsidRDefault="00D5549A" w:rsidP="00D5549A">
      <w:pPr>
        <w:rPr>
          <w:rFonts w:ascii="Arial" w:hAnsi="Arial" w:cs="Arial"/>
          <w:sz w:val="22"/>
          <w:szCs w:val="22"/>
        </w:rPr>
      </w:pPr>
      <w:r w:rsidRPr="002D518A">
        <w:rPr>
          <w:rFonts w:ascii="Arial" w:hAnsi="Arial" w:cs="Arial"/>
          <w:sz w:val="22"/>
          <w:szCs w:val="22"/>
        </w:rPr>
        <w:t>Pho KB, MacNeil LT. (2019) Biology is the root of variability: cautionary tales in Caenorhabditis elegans biology. Biochemical Society Transactions 47(3</w:t>
      </w:r>
      <w:proofErr w:type="gramStart"/>
      <w:r w:rsidRPr="002D518A">
        <w:rPr>
          <w:rFonts w:ascii="Arial" w:hAnsi="Arial" w:cs="Arial"/>
          <w:sz w:val="22"/>
          <w:szCs w:val="22"/>
        </w:rPr>
        <w:t>):BST</w:t>
      </w:r>
      <w:proofErr w:type="gramEnd"/>
      <w:r w:rsidRPr="002D518A">
        <w:rPr>
          <w:rFonts w:ascii="Arial" w:hAnsi="Arial" w:cs="Arial"/>
          <w:sz w:val="22"/>
          <w:szCs w:val="22"/>
        </w:rPr>
        <w:t>20190001.</w:t>
      </w:r>
    </w:p>
    <w:p w14:paraId="0027FD70" w14:textId="77777777" w:rsidR="00D5549A" w:rsidRPr="002D518A" w:rsidRDefault="00D5549A" w:rsidP="00BC739C">
      <w:pPr>
        <w:rPr>
          <w:rFonts w:ascii="Arial" w:hAnsi="Arial" w:cs="Arial"/>
        </w:rPr>
      </w:pPr>
    </w:p>
    <w:p w14:paraId="3A30A75F" w14:textId="40139D24" w:rsidR="00D5549A" w:rsidRPr="002D518A" w:rsidRDefault="00D5549A" w:rsidP="00BC739C">
      <w:pPr>
        <w:rPr>
          <w:rFonts w:ascii="Arial" w:hAnsi="Arial" w:cs="Arial"/>
        </w:rPr>
      </w:pPr>
      <w:r w:rsidRPr="002D518A">
        <w:rPr>
          <w:rFonts w:ascii="Arial" w:hAnsi="Arial" w:cs="Arial"/>
        </w:rPr>
        <w:t>Known sources of variability are the following:</w:t>
      </w:r>
    </w:p>
    <w:p w14:paraId="2BA56309" w14:textId="77777777" w:rsidR="00D5549A" w:rsidRPr="002D518A" w:rsidRDefault="00D5549A" w:rsidP="00BC739C">
      <w:pPr>
        <w:rPr>
          <w:rFonts w:ascii="Arial" w:hAnsi="Arial" w:cs="Arial"/>
        </w:rPr>
      </w:pPr>
    </w:p>
    <w:p w14:paraId="2FA24C04" w14:textId="4213C9D3" w:rsidR="00D5549A" w:rsidRPr="002D518A" w:rsidRDefault="00D5549A" w:rsidP="00BC739C">
      <w:pPr>
        <w:rPr>
          <w:rFonts w:ascii="Arial" w:hAnsi="Arial" w:cs="Arial"/>
        </w:rPr>
      </w:pPr>
      <w:r w:rsidRPr="002D518A">
        <w:rPr>
          <w:rFonts w:ascii="Arial" w:hAnsi="Arial" w:cs="Arial"/>
        </w:rPr>
        <w:t xml:space="preserve">Age of </w:t>
      </w:r>
      <w:r w:rsidR="00093F98" w:rsidRPr="00CE36B7">
        <w:rPr>
          <w:rFonts w:ascii="Arial" w:hAnsi="Arial" w:cs="Arial"/>
          <w:i/>
          <w:iCs/>
        </w:rPr>
        <w:t>E</w:t>
      </w:r>
      <w:r w:rsidR="00CE36B7" w:rsidRPr="00CE36B7">
        <w:rPr>
          <w:rFonts w:ascii="Arial" w:hAnsi="Arial" w:cs="Arial"/>
          <w:i/>
          <w:iCs/>
        </w:rPr>
        <w:t xml:space="preserve">. </w:t>
      </w:r>
      <w:r w:rsidR="00093F98" w:rsidRPr="00CE36B7">
        <w:rPr>
          <w:rFonts w:ascii="Arial" w:hAnsi="Arial" w:cs="Arial"/>
          <w:i/>
          <w:iCs/>
        </w:rPr>
        <w:t>coli</w:t>
      </w:r>
      <w:r w:rsidRPr="002D518A">
        <w:rPr>
          <w:rFonts w:ascii="Arial" w:hAnsi="Arial" w:cs="Arial"/>
        </w:rPr>
        <w:t>- don’t use seeded plates or 10x op50 stocks more than 1 month old</w:t>
      </w:r>
      <w:r w:rsidR="00CE36B7">
        <w:rPr>
          <w:rFonts w:ascii="Arial" w:hAnsi="Arial" w:cs="Arial"/>
        </w:rPr>
        <w:t>.</w:t>
      </w:r>
    </w:p>
    <w:p w14:paraId="510A0B99" w14:textId="77777777" w:rsidR="00D5549A" w:rsidRPr="002D518A" w:rsidRDefault="00D5549A" w:rsidP="00BC739C">
      <w:pPr>
        <w:rPr>
          <w:rFonts w:ascii="Arial" w:hAnsi="Arial" w:cs="Arial"/>
        </w:rPr>
      </w:pPr>
    </w:p>
    <w:p w14:paraId="0BECF2B3" w14:textId="3C3F62A1" w:rsidR="00093F98" w:rsidRPr="002D518A" w:rsidRDefault="00D5549A" w:rsidP="00BC739C">
      <w:pPr>
        <w:rPr>
          <w:rFonts w:ascii="Arial" w:hAnsi="Arial" w:cs="Arial"/>
        </w:rPr>
      </w:pPr>
      <w:r w:rsidRPr="002D518A">
        <w:rPr>
          <w:rFonts w:ascii="Arial" w:hAnsi="Arial" w:cs="Arial"/>
        </w:rPr>
        <w:t xml:space="preserve">Temperature. Keep all experiments in incubators as much as possible and make sure plates and </w:t>
      </w:r>
      <w:r w:rsidR="0096193B" w:rsidRPr="002D518A">
        <w:rPr>
          <w:rFonts w:ascii="Arial" w:hAnsi="Arial" w:cs="Arial"/>
        </w:rPr>
        <w:t>liquids</w:t>
      </w:r>
      <w:r w:rsidRPr="002D518A">
        <w:rPr>
          <w:rFonts w:ascii="Arial" w:hAnsi="Arial" w:cs="Arial"/>
        </w:rPr>
        <w:t xml:space="preserve"> are at room temp before adding to worms</w:t>
      </w:r>
      <w:r w:rsidR="0096193B" w:rsidRPr="002D518A">
        <w:rPr>
          <w:rFonts w:ascii="Arial" w:hAnsi="Arial" w:cs="Arial"/>
        </w:rPr>
        <w:t>.</w:t>
      </w:r>
      <w:r w:rsidR="00093F98" w:rsidRPr="002D518A">
        <w:rPr>
          <w:rFonts w:ascii="Arial" w:hAnsi="Arial" w:cs="Arial"/>
        </w:rPr>
        <w:t xml:space="preserve"> </w:t>
      </w:r>
    </w:p>
    <w:p w14:paraId="050CE167" w14:textId="5A2FED4E" w:rsidR="00D5549A" w:rsidRPr="002D518A" w:rsidRDefault="00D5549A" w:rsidP="00BC739C">
      <w:pPr>
        <w:rPr>
          <w:rFonts w:ascii="Arial" w:hAnsi="Arial" w:cs="Arial"/>
        </w:rPr>
      </w:pPr>
    </w:p>
    <w:p w14:paraId="7BAFAEB6" w14:textId="7BEE9241" w:rsidR="00D5549A" w:rsidRPr="002D518A" w:rsidRDefault="00D5549A" w:rsidP="00BC739C">
      <w:pPr>
        <w:rPr>
          <w:rFonts w:ascii="Arial" w:hAnsi="Arial" w:cs="Arial"/>
        </w:rPr>
      </w:pPr>
      <w:r w:rsidRPr="002D518A">
        <w:rPr>
          <w:rFonts w:ascii="Arial" w:hAnsi="Arial" w:cs="Arial"/>
        </w:rPr>
        <w:t xml:space="preserve">Starvation – All worms should be well fed for at least 3-5 generations before using for experiments. The PO generation is the most important and if this generation experiences </w:t>
      </w:r>
      <w:proofErr w:type="gramStart"/>
      <w:r w:rsidR="0096193B" w:rsidRPr="002D518A">
        <w:rPr>
          <w:rFonts w:ascii="Arial" w:hAnsi="Arial" w:cs="Arial"/>
        </w:rPr>
        <w:t>starvation</w:t>
      </w:r>
      <w:proofErr w:type="gramEnd"/>
      <w:r w:rsidRPr="002D518A">
        <w:rPr>
          <w:rFonts w:ascii="Arial" w:hAnsi="Arial" w:cs="Arial"/>
        </w:rPr>
        <w:t xml:space="preserve"> then be skeptical of F1 results.</w:t>
      </w:r>
    </w:p>
    <w:p w14:paraId="505742C5" w14:textId="3EA9506A" w:rsidR="00D5549A" w:rsidRPr="002D518A" w:rsidRDefault="00D5549A" w:rsidP="00BC739C">
      <w:pPr>
        <w:rPr>
          <w:rFonts w:ascii="Arial" w:hAnsi="Arial" w:cs="Arial"/>
        </w:rPr>
      </w:pPr>
    </w:p>
    <w:p w14:paraId="1ED9D92C" w14:textId="1025A0B6" w:rsidR="00D5549A" w:rsidRPr="002D518A" w:rsidRDefault="00D5549A" w:rsidP="00D5549A">
      <w:pPr>
        <w:rPr>
          <w:rFonts w:ascii="Arial" w:hAnsi="Arial" w:cs="Arial"/>
        </w:rPr>
      </w:pPr>
      <w:r w:rsidRPr="002D518A">
        <w:rPr>
          <w:rFonts w:ascii="Arial" w:hAnsi="Arial" w:cs="Arial"/>
        </w:rPr>
        <w:t>Bleaching.  Don’t use bleach solution that is more than 6 months old. Keep this bleach at 4c and wrapped in foil. Always monitor F1 worms.  If there is a high proportion of unhatched embryos or sickly looking L1s, these animals are not likely to be useable.</w:t>
      </w:r>
      <w:bookmarkStart w:id="36" w:name="_Toc789062"/>
    </w:p>
    <w:p w14:paraId="0E932583" w14:textId="77777777" w:rsidR="0057076A" w:rsidRPr="002D518A" w:rsidRDefault="0057076A" w:rsidP="00D5549A">
      <w:pPr>
        <w:rPr>
          <w:rFonts w:ascii="Arial" w:hAnsi="Arial" w:cs="Arial"/>
        </w:rPr>
      </w:pPr>
    </w:p>
    <w:p w14:paraId="784CFBB7" w14:textId="1086CFAD" w:rsidR="00BF2519" w:rsidRPr="002D518A" w:rsidRDefault="006E53BE" w:rsidP="00D5549A">
      <w:pPr>
        <w:rPr>
          <w:rFonts w:ascii="Arial" w:hAnsi="Arial" w:cs="Arial"/>
          <w:color w:val="4F81BD" w:themeColor="accent1"/>
        </w:rPr>
      </w:pPr>
      <w:r w:rsidRPr="002D518A">
        <w:rPr>
          <w:rFonts w:ascii="Arial" w:hAnsi="Arial" w:cs="Arial"/>
          <w:color w:val="4F81BD" w:themeColor="accent1"/>
        </w:rPr>
        <w:t>S</w:t>
      </w:r>
      <w:r w:rsidR="00BF2519" w:rsidRPr="002D518A">
        <w:rPr>
          <w:rFonts w:ascii="Arial" w:hAnsi="Arial" w:cs="Arial"/>
          <w:color w:val="4F81BD" w:themeColor="accent1"/>
        </w:rPr>
        <w:t>pores</w:t>
      </w:r>
      <w:bookmarkEnd w:id="36"/>
    </w:p>
    <w:p w14:paraId="3EA1A41E" w14:textId="572CB4B8" w:rsidR="00BF2519" w:rsidRPr="002D518A" w:rsidRDefault="009F2D60">
      <w:pPr>
        <w:rPr>
          <w:rFonts w:ascii="Arial" w:hAnsi="Arial" w:cs="Arial"/>
          <w:sz w:val="22"/>
          <w:szCs w:val="22"/>
        </w:rPr>
      </w:pPr>
      <w:r w:rsidRPr="002D518A">
        <w:rPr>
          <w:rFonts w:ascii="Arial" w:hAnsi="Arial" w:cs="Arial"/>
          <w:sz w:val="22"/>
          <w:szCs w:val="22"/>
        </w:rPr>
        <w:t xml:space="preserve">We try to keep common spore stocks of </w:t>
      </w:r>
      <w:r w:rsidRPr="002D518A">
        <w:rPr>
          <w:rFonts w:ascii="Arial" w:hAnsi="Arial" w:cs="Arial"/>
          <w:i/>
          <w:sz w:val="22"/>
          <w:szCs w:val="22"/>
        </w:rPr>
        <w:t>N. parisii</w:t>
      </w:r>
      <w:r w:rsidRPr="002D518A">
        <w:rPr>
          <w:rFonts w:ascii="Arial" w:hAnsi="Arial" w:cs="Arial"/>
          <w:sz w:val="22"/>
          <w:szCs w:val="22"/>
        </w:rPr>
        <w:t xml:space="preserve"> (ERTm1) to be used for most experiments.  </w:t>
      </w:r>
      <w:r w:rsidR="00BF2519" w:rsidRPr="002D518A">
        <w:rPr>
          <w:rFonts w:ascii="Arial" w:hAnsi="Arial" w:cs="Arial"/>
          <w:sz w:val="22"/>
          <w:szCs w:val="22"/>
        </w:rPr>
        <w:t xml:space="preserve">These need to be taken out of the -80 very quickly to avoid them being thawed.  If you haven’t taken them out before, </w:t>
      </w:r>
      <w:r w:rsidRPr="002D518A">
        <w:rPr>
          <w:rFonts w:ascii="Arial" w:hAnsi="Arial" w:cs="Arial"/>
          <w:sz w:val="22"/>
          <w:szCs w:val="22"/>
        </w:rPr>
        <w:t>use a box of dry ice. If using a large number of spores check with Winnie or Aaron first to make sure we have enough.</w:t>
      </w:r>
      <w:r w:rsidR="00A214D3" w:rsidRPr="002D518A">
        <w:rPr>
          <w:rFonts w:ascii="Arial" w:hAnsi="Arial" w:cs="Arial"/>
          <w:sz w:val="22"/>
          <w:szCs w:val="22"/>
        </w:rPr>
        <w:t xml:space="preserve"> </w:t>
      </w:r>
    </w:p>
    <w:p w14:paraId="36D51EB8" w14:textId="29084A71" w:rsidR="00FB7DE0" w:rsidRPr="002D518A" w:rsidRDefault="00FB7DE0">
      <w:pPr>
        <w:rPr>
          <w:rFonts w:ascii="Arial" w:hAnsi="Arial" w:cs="Arial"/>
          <w:sz w:val="22"/>
          <w:szCs w:val="22"/>
        </w:rPr>
      </w:pPr>
    </w:p>
    <w:p w14:paraId="6BC32A6E" w14:textId="0D9774F7" w:rsidR="00A214D3" w:rsidRPr="002D518A" w:rsidRDefault="00A214D3">
      <w:pPr>
        <w:rPr>
          <w:rFonts w:ascii="Arial" w:hAnsi="Arial" w:cs="Arial"/>
          <w:sz w:val="22"/>
          <w:szCs w:val="22"/>
        </w:rPr>
      </w:pPr>
      <w:r w:rsidRPr="002D518A">
        <w:rPr>
          <w:rFonts w:ascii="Arial" w:hAnsi="Arial" w:cs="Arial"/>
          <w:sz w:val="22"/>
          <w:szCs w:val="22"/>
        </w:rPr>
        <w:t>For winter</w:t>
      </w:r>
      <w:r w:rsidR="00BB7F94" w:rsidRPr="002D518A">
        <w:rPr>
          <w:rFonts w:ascii="Arial" w:hAnsi="Arial" w:cs="Arial"/>
          <w:sz w:val="22"/>
          <w:szCs w:val="22"/>
        </w:rPr>
        <w:t>/summer</w:t>
      </w:r>
      <w:r w:rsidRPr="002D518A">
        <w:rPr>
          <w:rFonts w:ascii="Arial" w:hAnsi="Arial" w:cs="Arial"/>
          <w:sz w:val="22"/>
          <w:szCs w:val="22"/>
        </w:rPr>
        <w:t xml:space="preserve"> 2</w:t>
      </w:r>
      <w:r w:rsidR="00BC739C" w:rsidRPr="002D518A">
        <w:rPr>
          <w:rFonts w:ascii="Arial" w:hAnsi="Arial" w:cs="Arial"/>
          <w:sz w:val="22"/>
          <w:szCs w:val="22"/>
        </w:rPr>
        <w:t>02</w:t>
      </w:r>
      <w:r w:rsidR="003864C8">
        <w:rPr>
          <w:rFonts w:ascii="Arial" w:hAnsi="Arial" w:cs="Arial"/>
          <w:sz w:val="22"/>
          <w:szCs w:val="22"/>
        </w:rPr>
        <w:t>3</w:t>
      </w:r>
      <w:r w:rsidR="00D5549A" w:rsidRPr="002D518A">
        <w:rPr>
          <w:rFonts w:ascii="Arial" w:hAnsi="Arial" w:cs="Arial"/>
          <w:sz w:val="22"/>
          <w:szCs w:val="22"/>
        </w:rPr>
        <w:t xml:space="preserve"> </w:t>
      </w:r>
      <w:r w:rsidR="00FB7DE0" w:rsidRPr="002D518A">
        <w:rPr>
          <w:rFonts w:ascii="Arial" w:hAnsi="Arial" w:cs="Arial"/>
          <w:sz w:val="22"/>
          <w:szCs w:val="22"/>
        </w:rPr>
        <w:t xml:space="preserve">Spore preps for </w:t>
      </w:r>
      <w:r w:rsidR="00FB7DE0" w:rsidRPr="002D518A">
        <w:rPr>
          <w:rFonts w:ascii="Arial" w:hAnsi="Arial" w:cs="Arial"/>
          <w:i/>
          <w:sz w:val="22"/>
          <w:szCs w:val="22"/>
        </w:rPr>
        <w:t>N. parisii</w:t>
      </w:r>
      <w:r w:rsidR="00FB7DE0" w:rsidRPr="002D518A">
        <w:rPr>
          <w:rFonts w:ascii="Arial" w:hAnsi="Arial" w:cs="Arial"/>
          <w:sz w:val="22"/>
          <w:szCs w:val="22"/>
        </w:rPr>
        <w:t xml:space="preserve"> will be in team</w:t>
      </w:r>
      <w:r w:rsidRPr="002D518A">
        <w:rPr>
          <w:rFonts w:ascii="Arial" w:hAnsi="Arial" w:cs="Arial"/>
          <w:sz w:val="22"/>
          <w:szCs w:val="22"/>
        </w:rPr>
        <w:t>s:</w:t>
      </w:r>
    </w:p>
    <w:p w14:paraId="3E1CA379" w14:textId="793839EF" w:rsidR="00FB7DE0" w:rsidRPr="002D518A" w:rsidRDefault="00A214D3">
      <w:pPr>
        <w:rPr>
          <w:rFonts w:ascii="Arial" w:hAnsi="Arial" w:cs="Arial"/>
          <w:sz w:val="22"/>
          <w:szCs w:val="22"/>
        </w:rPr>
      </w:pPr>
      <w:r w:rsidRPr="002D518A">
        <w:rPr>
          <w:rFonts w:ascii="Arial" w:hAnsi="Arial" w:cs="Arial"/>
          <w:sz w:val="22"/>
          <w:szCs w:val="22"/>
        </w:rPr>
        <w:t xml:space="preserve">Winnie and </w:t>
      </w:r>
      <w:r w:rsidR="003864C8">
        <w:rPr>
          <w:rFonts w:ascii="Arial" w:hAnsi="Arial" w:cs="Arial"/>
          <w:sz w:val="22"/>
          <w:szCs w:val="22"/>
        </w:rPr>
        <w:t>Ed</w:t>
      </w:r>
    </w:p>
    <w:p w14:paraId="4D2AE16B" w14:textId="660B9278" w:rsidR="00A214D3" w:rsidRPr="002D518A" w:rsidRDefault="00A214D3">
      <w:pPr>
        <w:rPr>
          <w:rFonts w:ascii="Arial" w:hAnsi="Arial" w:cs="Arial"/>
          <w:sz w:val="22"/>
          <w:szCs w:val="22"/>
        </w:rPr>
      </w:pPr>
      <w:proofErr w:type="spellStart"/>
      <w:r w:rsidRPr="002D518A">
        <w:rPr>
          <w:rFonts w:ascii="Arial" w:hAnsi="Arial" w:cs="Arial"/>
          <w:sz w:val="22"/>
          <w:szCs w:val="22"/>
        </w:rPr>
        <w:t>Hala</w:t>
      </w:r>
      <w:proofErr w:type="spellEnd"/>
      <w:r w:rsidR="00FC4304" w:rsidRPr="002D518A">
        <w:rPr>
          <w:rFonts w:ascii="Arial" w:hAnsi="Arial" w:cs="Arial"/>
          <w:sz w:val="22"/>
          <w:szCs w:val="22"/>
        </w:rPr>
        <w:t xml:space="preserve"> </w:t>
      </w:r>
      <w:r w:rsidRPr="002D518A">
        <w:rPr>
          <w:rFonts w:ascii="Arial" w:hAnsi="Arial" w:cs="Arial"/>
          <w:sz w:val="22"/>
          <w:szCs w:val="22"/>
        </w:rPr>
        <w:t xml:space="preserve">and </w:t>
      </w:r>
      <w:proofErr w:type="spellStart"/>
      <w:r w:rsidR="00D5549A" w:rsidRPr="002D518A">
        <w:rPr>
          <w:rFonts w:ascii="Arial" w:hAnsi="Arial" w:cs="Arial"/>
          <w:sz w:val="22"/>
          <w:szCs w:val="22"/>
        </w:rPr>
        <w:t>Angcy</w:t>
      </w:r>
      <w:proofErr w:type="spellEnd"/>
      <w:r w:rsidR="006608D5" w:rsidRPr="002D518A">
        <w:rPr>
          <w:rFonts w:ascii="Arial" w:hAnsi="Arial" w:cs="Arial"/>
          <w:sz w:val="22"/>
          <w:szCs w:val="22"/>
        </w:rPr>
        <w:t xml:space="preserve">, </w:t>
      </w:r>
    </w:p>
    <w:p w14:paraId="0FB8F188" w14:textId="4516A242" w:rsidR="006E53BE" w:rsidRPr="002D518A" w:rsidRDefault="006E53BE">
      <w:pPr>
        <w:rPr>
          <w:rFonts w:ascii="Arial" w:hAnsi="Arial" w:cs="Arial"/>
          <w:sz w:val="22"/>
          <w:szCs w:val="22"/>
        </w:rPr>
      </w:pPr>
    </w:p>
    <w:p w14:paraId="105B8C21" w14:textId="4034DEE4" w:rsidR="006E53BE" w:rsidRPr="002D518A" w:rsidRDefault="006E53BE" w:rsidP="006E53BE">
      <w:pPr>
        <w:pStyle w:val="Heading3"/>
        <w:rPr>
          <w:rFonts w:ascii="Arial" w:hAnsi="Arial" w:cs="Arial"/>
        </w:rPr>
      </w:pPr>
      <w:bookmarkStart w:id="37" w:name="_Toc789063"/>
      <w:r w:rsidRPr="002D518A">
        <w:rPr>
          <w:rFonts w:ascii="Arial" w:hAnsi="Arial" w:cs="Arial"/>
        </w:rPr>
        <w:t>Molecular Reagents</w:t>
      </w:r>
      <w:bookmarkEnd w:id="37"/>
    </w:p>
    <w:p w14:paraId="0610B14B" w14:textId="77777777" w:rsidR="006E53BE" w:rsidRPr="002D518A" w:rsidRDefault="006E53BE" w:rsidP="006E53BE">
      <w:pPr>
        <w:rPr>
          <w:rFonts w:ascii="Arial" w:hAnsi="Arial" w:cs="Arial"/>
        </w:rPr>
      </w:pPr>
      <w:r w:rsidRPr="002D518A">
        <w:rPr>
          <w:rFonts w:ascii="Arial" w:hAnsi="Arial" w:cs="Arial"/>
        </w:rPr>
        <w:t xml:space="preserve">PCR reagents are made in common stock aliquots. When working with common reagents such as dNTPs and PCR buffers, please take a single aliquot and store in your own personal reagent box. This will avoid confusion and potential shared contamination with other lab members. </w:t>
      </w:r>
    </w:p>
    <w:p w14:paraId="26BB42F0" w14:textId="77777777" w:rsidR="006E53BE" w:rsidRPr="002D518A" w:rsidRDefault="006E53BE" w:rsidP="006E53BE">
      <w:pPr>
        <w:rPr>
          <w:rFonts w:ascii="Arial" w:hAnsi="Arial" w:cs="Arial"/>
        </w:rPr>
      </w:pPr>
    </w:p>
    <w:p w14:paraId="4757AE6A" w14:textId="2980D416" w:rsidR="006E53BE" w:rsidRPr="002D518A" w:rsidRDefault="006E53BE" w:rsidP="006E53BE">
      <w:pPr>
        <w:rPr>
          <w:rFonts w:ascii="Arial" w:hAnsi="Arial" w:cs="Arial"/>
        </w:rPr>
      </w:pPr>
      <w:r w:rsidRPr="002D518A">
        <w:rPr>
          <w:rFonts w:ascii="Arial" w:hAnsi="Arial" w:cs="Arial"/>
        </w:rPr>
        <w:t xml:space="preserve">When working with enzymes (Restriction enzymes, polymerases, ligase, </w:t>
      </w:r>
      <w:proofErr w:type="spellStart"/>
      <w:r w:rsidRPr="002D518A">
        <w:rPr>
          <w:rFonts w:ascii="Arial" w:hAnsi="Arial" w:cs="Arial"/>
        </w:rPr>
        <w:t>etc</w:t>
      </w:r>
      <w:proofErr w:type="spellEnd"/>
      <w:r w:rsidRPr="002D518A">
        <w:rPr>
          <w:rFonts w:ascii="Arial" w:hAnsi="Arial" w:cs="Arial"/>
        </w:rPr>
        <w:t xml:space="preserve">) keep these at -20 until you are ready to add them to your reactions/master mix. Use the cold blocks to transport these from the -20 to you bench and return these immediately after adding them to your tubes. Always use filtered tips when working with these reagents and centrifuge/spin these down before working with them to reduce wastage. </w:t>
      </w:r>
    </w:p>
    <w:p w14:paraId="624A206F" w14:textId="50CB3B2F" w:rsidR="005819EA" w:rsidRPr="002D518A" w:rsidRDefault="005819EA">
      <w:pPr>
        <w:rPr>
          <w:rFonts w:ascii="Arial" w:hAnsi="Arial" w:cs="Arial"/>
          <w:sz w:val="22"/>
          <w:szCs w:val="22"/>
        </w:rPr>
      </w:pPr>
    </w:p>
    <w:p w14:paraId="644DEA95" w14:textId="77777777" w:rsidR="005819EA" w:rsidRPr="002D518A" w:rsidRDefault="005819EA" w:rsidP="006E53BE">
      <w:pPr>
        <w:pStyle w:val="Heading2"/>
        <w:rPr>
          <w:rFonts w:ascii="Arial" w:hAnsi="Arial" w:cs="Arial"/>
        </w:rPr>
      </w:pPr>
      <w:bookmarkStart w:id="38" w:name="_Toc789064"/>
      <w:r w:rsidRPr="002D518A">
        <w:rPr>
          <w:rFonts w:ascii="Arial" w:hAnsi="Arial" w:cs="Arial"/>
        </w:rPr>
        <w:lastRenderedPageBreak/>
        <w:t>Reagent submission for lab collections</w:t>
      </w:r>
      <w:bookmarkEnd w:id="38"/>
    </w:p>
    <w:p w14:paraId="1C2D4C5E" w14:textId="0510BA44" w:rsidR="005819EA" w:rsidRPr="002D518A" w:rsidRDefault="005819EA" w:rsidP="005819EA">
      <w:pPr>
        <w:rPr>
          <w:rFonts w:ascii="Arial" w:hAnsi="Arial" w:cs="Arial"/>
          <w:sz w:val="22"/>
          <w:szCs w:val="22"/>
        </w:rPr>
      </w:pPr>
      <w:r w:rsidRPr="002D518A">
        <w:rPr>
          <w:rFonts w:ascii="Arial" w:hAnsi="Arial" w:cs="Arial"/>
          <w:sz w:val="22"/>
          <w:szCs w:val="22"/>
        </w:rPr>
        <w:t xml:space="preserve">All DNA constructs, </w:t>
      </w:r>
      <w:r w:rsidRPr="002D518A">
        <w:rPr>
          <w:rFonts w:ascii="Arial" w:hAnsi="Arial" w:cs="Arial"/>
          <w:i/>
          <w:sz w:val="22"/>
          <w:szCs w:val="22"/>
        </w:rPr>
        <w:t>C. elegans</w:t>
      </w:r>
      <w:r w:rsidRPr="002D518A">
        <w:rPr>
          <w:rFonts w:ascii="Arial" w:hAnsi="Arial" w:cs="Arial"/>
          <w:sz w:val="22"/>
          <w:szCs w:val="22"/>
        </w:rPr>
        <w:t xml:space="preserve"> strains and microbial strains should be submitted to the lab collection. This is done using our </w:t>
      </w:r>
      <w:proofErr w:type="spellStart"/>
      <w:r w:rsidRPr="002D518A">
        <w:rPr>
          <w:rFonts w:ascii="Arial" w:hAnsi="Arial" w:cs="Arial"/>
          <w:sz w:val="22"/>
          <w:szCs w:val="22"/>
        </w:rPr>
        <w:t>elab</w:t>
      </w:r>
      <w:proofErr w:type="spellEnd"/>
      <w:r w:rsidRPr="002D518A">
        <w:rPr>
          <w:rFonts w:ascii="Arial" w:hAnsi="Arial" w:cs="Arial"/>
          <w:sz w:val="22"/>
          <w:szCs w:val="22"/>
        </w:rPr>
        <w:t xml:space="preserve"> inventory account.</w:t>
      </w:r>
    </w:p>
    <w:p w14:paraId="6DC67102" w14:textId="70EA3D4E" w:rsidR="001406D2" w:rsidRPr="002D518A" w:rsidRDefault="001406D2" w:rsidP="005819EA">
      <w:pPr>
        <w:rPr>
          <w:rFonts w:ascii="Arial" w:hAnsi="Arial" w:cs="Arial"/>
          <w:sz w:val="22"/>
          <w:szCs w:val="22"/>
        </w:rPr>
      </w:pPr>
    </w:p>
    <w:p w14:paraId="3ADCFA41" w14:textId="4A7956DF" w:rsidR="001065B2" w:rsidRPr="002D518A" w:rsidRDefault="00A214D3" w:rsidP="005819EA">
      <w:pPr>
        <w:rPr>
          <w:rFonts w:ascii="Arial" w:hAnsi="Arial" w:cs="Arial"/>
          <w:color w:val="000000" w:themeColor="text1"/>
          <w:sz w:val="22"/>
          <w:szCs w:val="22"/>
        </w:rPr>
      </w:pPr>
      <w:r w:rsidRPr="002D518A">
        <w:rPr>
          <w:rFonts w:ascii="Arial" w:hAnsi="Arial" w:cs="Arial"/>
          <w:i/>
          <w:color w:val="000000" w:themeColor="text1"/>
          <w:sz w:val="22"/>
          <w:szCs w:val="22"/>
        </w:rPr>
        <w:t>C. elegans</w:t>
      </w:r>
      <w:r w:rsidRPr="002D518A">
        <w:rPr>
          <w:rFonts w:ascii="Arial" w:hAnsi="Arial" w:cs="Arial"/>
          <w:color w:val="000000" w:themeColor="text1"/>
          <w:sz w:val="22"/>
          <w:szCs w:val="22"/>
        </w:rPr>
        <w:t xml:space="preserve"> s</w:t>
      </w:r>
      <w:r w:rsidR="001406D2" w:rsidRPr="002D518A">
        <w:rPr>
          <w:rFonts w:ascii="Arial" w:hAnsi="Arial" w:cs="Arial"/>
          <w:color w:val="000000" w:themeColor="text1"/>
          <w:sz w:val="22"/>
          <w:szCs w:val="22"/>
        </w:rPr>
        <w:t>trains</w:t>
      </w:r>
      <w:r w:rsidRPr="002D518A">
        <w:rPr>
          <w:rFonts w:ascii="Arial" w:hAnsi="Arial" w:cs="Arial"/>
          <w:color w:val="000000" w:themeColor="text1"/>
          <w:sz w:val="22"/>
          <w:szCs w:val="22"/>
        </w:rPr>
        <w:t xml:space="preserve"> that we generate in the lab </w:t>
      </w:r>
      <w:r w:rsidR="001406D2" w:rsidRPr="002D518A">
        <w:rPr>
          <w:rFonts w:ascii="Arial" w:hAnsi="Arial" w:cs="Arial"/>
          <w:color w:val="000000" w:themeColor="text1"/>
          <w:sz w:val="22"/>
          <w:szCs w:val="22"/>
        </w:rPr>
        <w:t>need to</w:t>
      </w:r>
      <w:r w:rsidRPr="002D518A">
        <w:rPr>
          <w:rFonts w:ascii="Arial" w:hAnsi="Arial" w:cs="Arial"/>
          <w:color w:val="000000" w:themeColor="text1"/>
          <w:sz w:val="22"/>
          <w:szCs w:val="22"/>
        </w:rPr>
        <w:t xml:space="preserve"> </w:t>
      </w:r>
      <w:proofErr w:type="gramStart"/>
      <w:r w:rsidRPr="002D518A">
        <w:rPr>
          <w:rFonts w:ascii="Arial" w:hAnsi="Arial" w:cs="Arial"/>
          <w:color w:val="000000" w:themeColor="text1"/>
          <w:sz w:val="22"/>
          <w:szCs w:val="22"/>
        </w:rPr>
        <w:t>entered</w:t>
      </w:r>
      <w:proofErr w:type="gramEnd"/>
      <w:r w:rsidR="001406D2" w:rsidRPr="002D518A">
        <w:rPr>
          <w:rFonts w:ascii="Arial" w:hAnsi="Arial" w:cs="Arial"/>
          <w:color w:val="000000" w:themeColor="text1"/>
          <w:sz w:val="22"/>
          <w:szCs w:val="22"/>
        </w:rPr>
        <w:t xml:space="preserve"> follow</w:t>
      </w:r>
      <w:r w:rsidRPr="002D518A">
        <w:rPr>
          <w:rFonts w:ascii="Arial" w:hAnsi="Arial" w:cs="Arial"/>
          <w:color w:val="000000" w:themeColor="text1"/>
          <w:sz w:val="22"/>
          <w:szCs w:val="22"/>
        </w:rPr>
        <w:t>ing</w:t>
      </w:r>
      <w:r w:rsidR="001406D2" w:rsidRPr="002D518A">
        <w:rPr>
          <w:rFonts w:ascii="Arial" w:hAnsi="Arial" w:cs="Arial"/>
          <w:color w:val="000000" w:themeColor="text1"/>
          <w:sz w:val="22"/>
          <w:szCs w:val="22"/>
        </w:rPr>
        <w:t xml:space="preserve"> established nomenclature</w:t>
      </w:r>
      <w:r w:rsidRPr="002D518A">
        <w:rPr>
          <w:rFonts w:ascii="Arial" w:hAnsi="Arial" w:cs="Arial"/>
          <w:color w:val="000000" w:themeColor="text1"/>
          <w:sz w:val="22"/>
          <w:szCs w:val="22"/>
        </w:rPr>
        <w:t>.  Check with Aaron if you haven’t done this before.</w:t>
      </w:r>
      <w:r w:rsidR="001065B2" w:rsidRPr="002D518A">
        <w:rPr>
          <w:rFonts w:ascii="Arial" w:hAnsi="Arial" w:cs="Arial"/>
          <w:color w:val="000000" w:themeColor="text1"/>
          <w:sz w:val="22"/>
          <w:szCs w:val="22"/>
        </w:rPr>
        <w:t xml:space="preserve"> Use the spread sheet below to take both lab and allele numbers:</w:t>
      </w:r>
    </w:p>
    <w:p w14:paraId="0F586812" w14:textId="77777777" w:rsidR="001065B2" w:rsidRPr="002D518A" w:rsidRDefault="001065B2" w:rsidP="005819EA">
      <w:pPr>
        <w:rPr>
          <w:rFonts w:ascii="Arial" w:hAnsi="Arial" w:cs="Arial"/>
          <w:color w:val="000000" w:themeColor="text1"/>
          <w:sz w:val="22"/>
          <w:szCs w:val="22"/>
        </w:rPr>
      </w:pPr>
    </w:p>
    <w:p w14:paraId="1B3AE852" w14:textId="691DCA89" w:rsidR="005D34B8" w:rsidRPr="002D518A" w:rsidRDefault="00A214D3" w:rsidP="005819EA">
      <w:pPr>
        <w:rPr>
          <w:rFonts w:ascii="Arial" w:hAnsi="Arial" w:cs="Arial"/>
          <w:color w:val="000000" w:themeColor="text1"/>
          <w:sz w:val="22"/>
          <w:szCs w:val="22"/>
        </w:rPr>
      </w:pPr>
      <w:r w:rsidRPr="002D518A">
        <w:rPr>
          <w:rFonts w:ascii="Arial" w:hAnsi="Arial" w:cs="Arial"/>
          <w:color w:val="000000" w:themeColor="text1"/>
          <w:sz w:val="22"/>
          <w:szCs w:val="22"/>
        </w:rPr>
        <w:t xml:space="preserve"> </w:t>
      </w:r>
      <w:r w:rsidR="001406D2" w:rsidRPr="002D518A">
        <w:rPr>
          <w:rFonts w:ascii="Arial" w:hAnsi="Arial" w:cs="Arial"/>
          <w:color w:val="000000" w:themeColor="text1"/>
          <w:sz w:val="22"/>
          <w:szCs w:val="22"/>
        </w:rPr>
        <w:t>DNA strains can</w:t>
      </w:r>
      <w:r w:rsidRPr="002D518A">
        <w:rPr>
          <w:rFonts w:ascii="Arial" w:hAnsi="Arial" w:cs="Arial"/>
          <w:color w:val="000000" w:themeColor="text1"/>
          <w:sz w:val="22"/>
          <w:szCs w:val="22"/>
        </w:rPr>
        <w:t xml:space="preserve"> be named</w:t>
      </w:r>
      <w:r w:rsidR="001406D2" w:rsidRPr="002D518A">
        <w:rPr>
          <w:rFonts w:ascii="Arial" w:hAnsi="Arial" w:cs="Arial"/>
          <w:color w:val="000000" w:themeColor="text1"/>
          <w:sz w:val="22"/>
          <w:szCs w:val="22"/>
        </w:rPr>
        <w:t xml:space="preserve"> by </w:t>
      </w:r>
      <w:r w:rsidRPr="002D518A">
        <w:rPr>
          <w:rFonts w:ascii="Arial" w:hAnsi="Arial" w:cs="Arial"/>
          <w:color w:val="000000" w:themeColor="text1"/>
          <w:sz w:val="22"/>
          <w:szCs w:val="22"/>
        </w:rPr>
        <w:t>using your</w:t>
      </w:r>
      <w:r w:rsidR="001406D2" w:rsidRPr="002D518A">
        <w:rPr>
          <w:rFonts w:ascii="Arial" w:hAnsi="Arial" w:cs="Arial"/>
          <w:color w:val="000000" w:themeColor="text1"/>
          <w:sz w:val="22"/>
          <w:szCs w:val="22"/>
        </w:rPr>
        <w:t xml:space="preserve"> three initials and number</w:t>
      </w:r>
      <w:r w:rsidRPr="002D518A">
        <w:rPr>
          <w:rFonts w:ascii="Arial" w:hAnsi="Arial" w:cs="Arial"/>
          <w:color w:val="000000" w:themeColor="text1"/>
          <w:sz w:val="22"/>
          <w:szCs w:val="22"/>
        </w:rPr>
        <w:t>ing sequentially</w:t>
      </w:r>
      <w:r w:rsidR="001065B2" w:rsidRPr="002D518A">
        <w:rPr>
          <w:rFonts w:ascii="Arial" w:hAnsi="Arial" w:cs="Arial"/>
          <w:color w:val="000000" w:themeColor="text1"/>
          <w:sz w:val="22"/>
          <w:szCs w:val="22"/>
        </w:rPr>
        <w:t xml:space="preserve">.   </w:t>
      </w:r>
    </w:p>
    <w:p w14:paraId="2368AF07" w14:textId="77777777" w:rsidR="005D34B8" w:rsidRPr="002D518A" w:rsidRDefault="005D34B8" w:rsidP="005819EA">
      <w:pPr>
        <w:rPr>
          <w:rFonts w:ascii="Arial" w:hAnsi="Arial" w:cs="Arial"/>
          <w:color w:val="000000" w:themeColor="text1"/>
          <w:sz w:val="22"/>
          <w:szCs w:val="22"/>
        </w:rPr>
      </w:pPr>
    </w:p>
    <w:p w14:paraId="77732BA3" w14:textId="4A9949A7" w:rsidR="00511A12" w:rsidRDefault="005D34B8" w:rsidP="005819EA">
      <w:pPr>
        <w:rPr>
          <w:rFonts w:ascii="Arial" w:hAnsi="Arial" w:cs="Arial"/>
          <w:sz w:val="22"/>
          <w:szCs w:val="22"/>
        </w:rPr>
      </w:pPr>
      <w:r w:rsidRPr="002D518A">
        <w:rPr>
          <w:rFonts w:ascii="Arial" w:hAnsi="Arial" w:cs="Arial"/>
          <w:color w:val="000000" w:themeColor="text1"/>
          <w:sz w:val="22"/>
          <w:szCs w:val="22"/>
        </w:rPr>
        <w:t xml:space="preserve">All submitted strains should be placed in the main lab collection of strains. Freeze down 3 copies of each worm strain. </w:t>
      </w:r>
      <w:r w:rsidRPr="002D518A">
        <w:rPr>
          <w:rFonts w:ascii="Arial" w:hAnsi="Arial" w:cs="Arial"/>
          <w:sz w:val="22"/>
          <w:szCs w:val="22"/>
        </w:rPr>
        <w:t>2 copies will be kept in -80 and 1 copy will be placed in liquid nitrogen. If you thaw the last copy at -80, freeze down 2 copies to replace.</w:t>
      </w:r>
    </w:p>
    <w:p w14:paraId="75AB6BB9" w14:textId="2CCB3EEA" w:rsidR="00C05D1F" w:rsidRDefault="00C05D1F" w:rsidP="005819EA">
      <w:pPr>
        <w:rPr>
          <w:rFonts w:ascii="Arial" w:hAnsi="Arial" w:cs="Arial"/>
          <w:sz w:val="22"/>
          <w:szCs w:val="22"/>
        </w:rPr>
      </w:pPr>
    </w:p>
    <w:p w14:paraId="0C395547" w14:textId="22295647" w:rsidR="00C05D1F" w:rsidRDefault="00C05D1F" w:rsidP="005819EA">
      <w:pPr>
        <w:rPr>
          <w:rFonts w:ascii="Arial" w:hAnsi="Arial" w:cs="Arial"/>
          <w:sz w:val="22"/>
          <w:szCs w:val="22"/>
        </w:rPr>
      </w:pPr>
      <w:r>
        <w:rPr>
          <w:rFonts w:ascii="Arial" w:hAnsi="Arial" w:cs="Arial"/>
          <w:sz w:val="22"/>
          <w:szCs w:val="22"/>
        </w:rPr>
        <w:t>Freeze down at least one copy in cornmeal.</w:t>
      </w:r>
    </w:p>
    <w:p w14:paraId="26DFB14B" w14:textId="3EEE6428" w:rsidR="00CF185F" w:rsidRPr="002D518A" w:rsidRDefault="00CF185F" w:rsidP="005819EA">
      <w:pPr>
        <w:rPr>
          <w:rFonts w:ascii="Arial" w:hAnsi="Arial" w:cs="Arial"/>
          <w:color w:val="000000" w:themeColor="text1"/>
          <w:sz w:val="22"/>
          <w:szCs w:val="22"/>
        </w:rPr>
      </w:pPr>
      <w:r w:rsidRPr="00CF185F">
        <w:rPr>
          <w:rFonts w:ascii="Arial" w:hAnsi="Arial" w:cs="Arial"/>
          <w:color w:val="000000" w:themeColor="text1"/>
          <w:sz w:val="22"/>
          <w:szCs w:val="22"/>
        </w:rPr>
        <w:t>https://pubmed.ncbi.nlm.nih.gov/34712912/</w:t>
      </w:r>
    </w:p>
    <w:p w14:paraId="1FAA5364" w14:textId="34B52284" w:rsidR="005819EA" w:rsidRPr="002D518A" w:rsidRDefault="005819EA">
      <w:pPr>
        <w:rPr>
          <w:rFonts w:ascii="Arial" w:hAnsi="Arial" w:cs="Arial"/>
          <w:sz w:val="22"/>
          <w:szCs w:val="22"/>
        </w:rPr>
      </w:pPr>
    </w:p>
    <w:p w14:paraId="40D1F63B" w14:textId="07263D2D" w:rsidR="00A31E0F" w:rsidRPr="00532F40" w:rsidRDefault="00A31E0F" w:rsidP="00532F40">
      <w:pPr>
        <w:rPr>
          <w:rFonts w:ascii="Arial" w:hAnsi="Arial" w:cs="Arial"/>
          <w:b/>
          <w:sz w:val="22"/>
          <w:szCs w:val="22"/>
        </w:rPr>
      </w:pPr>
      <w:bookmarkStart w:id="39" w:name="_Toc789065"/>
      <w:r w:rsidRPr="002D518A">
        <w:rPr>
          <w:rStyle w:val="Heading2Char"/>
          <w:rFonts w:ascii="Arial" w:hAnsi="Arial" w:cs="Arial"/>
        </w:rPr>
        <w:t>Lab Jobs</w:t>
      </w:r>
      <w:r w:rsidR="00271BCE" w:rsidRPr="002D518A">
        <w:rPr>
          <w:rStyle w:val="Heading2Char"/>
          <w:rFonts w:ascii="Arial" w:hAnsi="Arial" w:cs="Arial"/>
        </w:rPr>
        <w:t xml:space="preserve"> for Winter</w:t>
      </w:r>
      <w:r w:rsidR="00BB7F94" w:rsidRPr="002D518A">
        <w:rPr>
          <w:rStyle w:val="Heading2Char"/>
          <w:rFonts w:ascii="Arial" w:hAnsi="Arial" w:cs="Arial"/>
        </w:rPr>
        <w:t>/summer</w:t>
      </w:r>
      <w:r w:rsidR="00271BCE" w:rsidRPr="002D518A">
        <w:rPr>
          <w:rStyle w:val="Heading2Char"/>
          <w:rFonts w:ascii="Arial" w:hAnsi="Arial" w:cs="Arial"/>
        </w:rPr>
        <w:t xml:space="preserve"> 20</w:t>
      </w:r>
      <w:bookmarkEnd w:id="39"/>
      <w:r w:rsidR="0071462B" w:rsidRPr="002D518A">
        <w:rPr>
          <w:rStyle w:val="Heading2Char"/>
          <w:rFonts w:ascii="Arial" w:hAnsi="Arial" w:cs="Arial"/>
        </w:rPr>
        <w:t>2</w:t>
      </w:r>
      <w:r w:rsidR="003864C8">
        <w:rPr>
          <w:rStyle w:val="Heading2Char"/>
          <w:rFonts w:ascii="Arial" w:hAnsi="Arial" w:cs="Arial"/>
        </w:rPr>
        <w:t>3</w:t>
      </w:r>
    </w:p>
    <w:p w14:paraId="51E01112" w14:textId="1057EAFF" w:rsidR="00A31E0F" w:rsidRPr="002D518A" w:rsidRDefault="00A31E0F" w:rsidP="00A31E0F">
      <w:pPr>
        <w:rPr>
          <w:rFonts w:ascii="Arial" w:hAnsi="Arial" w:cs="Arial"/>
          <w:color w:val="000000" w:themeColor="text1"/>
        </w:rPr>
      </w:pPr>
      <w:r w:rsidRPr="002D518A">
        <w:rPr>
          <w:rFonts w:ascii="Arial" w:hAnsi="Arial" w:cs="Arial"/>
          <w:color w:val="000000" w:themeColor="text1"/>
        </w:rPr>
        <w:t xml:space="preserve">      Training on microscopes </w:t>
      </w:r>
      <w:r w:rsidR="00532F40">
        <w:rPr>
          <w:rFonts w:ascii="Arial" w:hAnsi="Arial" w:cs="Arial"/>
          <w:color w:val="000000" w:themeColor="text1"/>
        </w:rPr>
        <w:t>–</w:t>
      </w:r>
      <w:r w:rsidR="00271BCE" w:rsidRPr="002D518A">
        <w:rPr>
          <w:rFonts w:ascii="Arial" w:hAnsi="Arial" w:cs="Arial"/>
          <w:color w:val="000000" w:themeColor="text1"/>
        </w:rPr>
        <w:t xml:space="preserve"> </w:t>
      </w:r>
      <w:proofErr w:type="spellStart"/>
      <w:r w:rsidRPr="002D518A">
        <w:rPr>
          <w:rFonts w:ascii="Arial" w:hAnsi="Arial" w:cs="Arial"/>
          <w:color w:val="000000" w:themeColor="text1"/>
        </w:rPr>
        <w:t>Hala</w:t>
      </w:r>
      <w:proofErr w:type="spellEnd"/>
      <w:r w:rsidR="00532F40">
        <w:rPr>
          <w:rFonts w:ascii="Arial" w:hAnsi="Arial" w:cs="Arial"/>
          <w:color w:val="000000" w:themeColor="text1"/>
        </w:rPr>
        <w:t>/Ed</w:t>
      </w:r>
      <w:r w:rsidRPr="002D518A">
        <w:rPr>
          <w:rFonts w:ascii="Arial" w:hAnsi="Arial" w:cs="Arial"/>
          <w:color w:val="000000" w:themeColor="text1"/>
        </w:rPr>
        <w:t xml:space="preserve"> </w:t>
      </w:r>
    </w:p>
    <w:p w14:paraId="1BFBBF00" w14:textId="692B42FC" w:rsidR="00A31E0F" w:rsidRPr="002D518A" w:rsidRDefault="00A31E0F" w:rsidP="00A31E0F">
      <w:pPr>
        <w:rPr>
          <w:rFonts w:ascii="Arial" w:hAnsi="Arial" w:cs="Arial"/>
          <w:color w:val="000000" w:themeColor="text1"/>
        </w:rPr>
      </w:pPr>
      <w:r w:rsidRPr="002D518A">
        <w:rPr>
          <w:rFonts w:ascii="Arial" w:hAnsi="Arial" w:cs="Arial"/>
          <w:color w:val="000000" w:themeColor="text1"/>
        </w:rPr>
        <w:t xml:space="preserve">      </w:t>
      </w:r>
      <w:r w:rsidR="00271BCE" w:rsidRPr="002D518A">
        <w:rPr>
          <w:rFonts w:ascii="Arial" w:hAnsi="Arial" w:cs="Arial"/>
          <w:color w:val="000000" w:themeColor="text1"/>
        </w:rPr>
        <w:t>Training on injection</w:t>
      </w:r>
      <w:r w:rsidRPr="002D518A">
        <w:rPr>
          <w:rFonts w:ascii="Arial" w:hAnsi="Arial" w:cs="Arial"/>
          <w:color w:val="000000" w:themeColor="text1"/>
        </w:rPr>
        <w:t xml:space="preserve"> scope</w:t>
      </w:r>
      <w:r w:rsidR="00271BCE" w:rsidRPr="002D518A">
        <w:rPr>
          <w:rFonts w:ascii="Arial" w:hAnsi="Arial" w:cs="Arial"/>
          <w:color w:val="000000" w:themeColor="text1"/>
        </w:rPr>
        <w:t xml:space="preserve"> </w:t>
      </w:r>
      <w:r w:rsidR="006608D5" w:rsidRPr="002D518A">
        <w:rPr>
          <w:rFonts w:ascii="Arial" w:hAnsi="Arial" w:cs="Arial"/>
          <w:color w:val="000000" w:themeColor="text1"/>
        </w:rPr>
        <w:t>–</w:t>
      </w:r>
      <w:r w:rsidR="00271BCE" w:rsidRPr="002D518A">
        <w:rPr>
          <w:rFonts w:ascii="Arial" w:hAnsi="Arial" w:cs="Arial"/>
          <w:color w:val="000000" w:themeColor="text1"/>
        </w:rPr>
        <w:t xml:space="preserve"> </w:t>
      </w:r>
      <w:r w:rsidR="006608D5" w:rsidRPr="002D518A">
        <w:rPr>
          <w:rFonts w:ascii="Arial" w:hAnsi="Arial" w:cs="Arial"/>
          <w:color w:val="000000" w:themeColor="text1"/>
        </w:rPr>
        <w:t>Winnie</w:t>
      </w:r>
    </w:p>
    <w:p w14:paraId="23DB2636" w14:textId="471F409D" w:rsidR="00A31E0F" w:rsidRPr="002D518A" w:rsidRDefault="005D34B8" w:rsidP="005D34B8">
      <w:pPr>
        <w:rPr>
          <w:rFonts w:ascii="Arial" w:hAnsi="Arial" w:cs="Arial"/>
          <w:color w:val="000000" w:themeColor="text1"/>
        </w:rPr>
      </w:pPr>
      <w:r w:rsidRPr="002D518A">
        <w:rPr>
          <w:rFonts w:ascii="Arial" w:hAnsi="Arial" w:cs="Arial"/>
          <w:color w:val="000000" w:themeColor="text1"/>
        </w:rPr>
        <w:t xml:space="preserve">      </w:t>
      </w:r>
      <w:r w:rsidR="00A31E0F" w:rsidRPr="002D518A">
        <w:rPr>
          <w:rFonts w:ascii="Arial" w:hAnsi="Arial" w:cs="Arial"/>
          <w:color w:val="000000" w:themeColor="text1"/>
        </w:rPr>
        <w:t>Training on PCR machine</w:t>
      </w:r>
      <w:r w:rsidR="006009D1">
        <w:rPr>
          <w:rFonts w:ascii="Arial" w:hAnsi="Arial" w:cs="Arial"/>
          <w:color w:val="000000" w:themeColor="text1"/>
        </w:rPr>
        <w:t>/shaker</w:t>
      </w:r>
      <w:r w:rsidRPr="002D518A">
        <w:rPr>
          <w:rFonts w:ascii="Arial" w:hAnsi="Arial" w:cs="Arial"/>
          <w:color w:val="000000" w:themeColor="text1"/>
        </w:rPr>
        <w:t xml:space="preserve"> and CL2 safety</w:t>
      </w:r>
      <w:r w:rsidR="00271BCE" w:rsidRPr="002D518A">
        <w:rPr>
          <w:rFonts w:ascii="Arial" w:hAnsi="Arial" w:cs="Arial"/>
          <w:color w:val="000000" w:themeColor="text1"/>
        </w:rPr>
        <w:t xml:space="preserve"> </w:t>
      </w:r>
      <w:r w:rsidR="00A31E0F" w:rsidRPr="002D518A">
        <w:rPr>
          <w:rFonts w:ascii="Arial" w:hAnsi="Arial" w:cs="Arial"/>
          <w:color w:val="000000" w:themeColor="text1"/>
        </w:rPr>
        <w:t>-</w:t>
      </w:r>
      <w:r w:rsidR="00271BCE" w:rsidRPr="002D518A">
        <w:rPr>
          <w:rFonts w:ascii="Arial" w:hAnsi="Arial" w:cs="Arial"/>
          <w:color w:val="000000" w:themeColor="text1"/>
        </w:rPr>
        <w:t xml:space="preserve"> </w:t>
      </w:r>
      <w:r w:rsidR="00532F40">
        <w:rPr>
          <w:rFonts w:ascii="Arial" w:hAnsi="Arial" w:cs="Arial"/>
          <w:color w:val="000000" w:themeColor="text1"/>
        </w:rPr>
        <w:t>Yin</w:t>
      </w:r>
    </w:p>
    <w:p w14:paraId="262BC691" w14:textId="390E6693" w:rsidR="00A31E0F" w:rsidRPr="002D518A" w:rsidRDefault="00A31E0F" w:rsidP="003864C8">
      <w:pPr>
        <w:ind w:left="360"/>
        <w:rPr>
          <w:rFonts w:ascii="Arial" w:hAnsi="Arial" w:cs="Arial"/>
          <w:color w:val="000000" w:themeColor="text1"/>
        </w:rPr>
      </w:pPr>
      <w:r w:rsidRPr="002D518A">
        <w:rPr>
          <w:rFonts w:ascii="Arial" w:hAnsi="Arial" w:cs="Arial"/>
          <w:color w:val="000000" w:themeColor="text1"/>
        </w:rPr>
        <w:t>-80</w:t>
      </w:r>
      <w:r w:rsidR="00271BCE" w:rsidRPr="002D518A">
        <w:rPr>
          <w:rFonts w:ascii="Arial" w:hAnsi="Arial" w:cs="Arial"/>
          <w:color w:val="000000" w:themeColor="text1"/>
        </w:rPr>
        <w:t xml:space="preserve"> organization</w:t>
      </w:r>
      <w:r w:rsidR="003864C8">
        <w:rPr>
          <w:rFonts w:ascii="Arial" w:hAnsi="Arial" w:cs="Arial"/>
          <w:color w:val="000000" w:themeColor="text1"/>
        </w:rPr>
        <w:t xml:space="preserve">, </w:t>
      </w:r>
      <w:r w:rsidRPr="002D518A">
        <w:rPr>
          <w:rFonts w:ascii="Arial" w:hAnsi="Arial" w:cs="Arial"/>
          <w:color w:val="000000" w:themeColor="text1"/>
        </w:rPr>
        <w:t>-20 and refrigerator</w:t>
      </w:r>
      <w:r w:rsidR="00271BCE" w:rsidRPr="002D518A">
        <w:rPr>
          <w:rFonts w:ascii="Arial" w:hAnsi="Arial" w:cs="Arial"/>
          <w:color w:val="000000" w:themeColor="text1"/>
        </w:rPr>
        <w:t xml:space="preserve"> organization </w:t>
      </w:r>
      <w:proofErr w:type="gramStart"/>
      <w:r w:rsidRPr="002D518A">
        <w:rPr>
          <w:rFonts w:ascii="Arial" w:hAnsi="Arial" w:cs="Arial"/>
          <w:color w:val="000000" w:themeColor="text1"/>
        </w:rPr>
        <w:t>-</w:t>
      </w:r>
      <w:r w:rsidR="00271BCE" w:rsidRPr="002D518A">
        <w:rPr>
          <w:rFonts w:ascii="Arial" w:hAnsi="Arial" w:cs="Arial"/>
          <w:color w:val="000000" w:themeColor="text1"/>
        </w:rPr>
        <w:t xml:space="preserve"> </w:t>
      </w:r>
      <w:r w:rsidR="008E5DEB" w:rsidRPr="002D518A">
        <w:rPr>
          <w:rFonts w:ascii="Arial" w:hAnsi="Arial" w:cs="Arial"/>
          <w:color w:val="000000" w:themeColor="text1"/>
        </w:rPr>
        <w:t xml:space="preserve"> </w:t>
      </w:r>
      <w:proofErr w:type="spellStart"/>
      <w:r w:rsidR="008E5DEB" w:rsidRPr="002D518A">
        <w:rPr>
          <w:rFonts w:ascii="Arial" w:hAnsi="Arial" w:cs="Arial"/>
          <w:color w:val="000000" w:themeColor="text1"/>
        </w:rPr>
        <w:t>Angcy</w:t>
      </w:r>
      <w:proofErr w:type="spellEnd"/>
      <w:proofErr w:type="gramEnd"/>
    </w:p>
    <w:p w14:paraId="786D69C9" w14:textId="3D1AB8A0" w:rsidR="00A31E0F" w:rsidRPr="002D518A" w:rsidRDefault="00A31E0F" w:rsidP="006009D1">
      <w:pPr>
        <w:rPr>
          <w:rFonts w:ascii="Arial" w:hAnsi="Arial" w:cs="Arial"/>
          <w:color w:val="000000" w:themeColor="text1"/>
        </w:rPr>
      </w:pPr>
    </w:p>
    <w:p w14:paraId="1205817A" w14:textId="26664E28" w:rsidR="00EB7A07" w:rsidRPr="002D518A" w:rsidRDefault="00CD5607">
      <w:pPr>
        <w:rPr>
          <w:rFonts w:ascii="Arial" w:hAnsi="Arial" w:cs="Arial"/>
          <w:b/>
          <w:bCs/>
          <w:color w:val="31849B" w:themeColor="accent5" w:themeShade="BF"/>
        </w:rPr>
      </w:pPr>
      <w:r w:rsidRPr="002D518A">
        <w:rPr>
          <w:rFonts w:ascii="Arial" w:hAnsi="Arial" w:cs="Arial"/>
          <w:b/>
          <w:bCs/>
          <w:color w:val="000000" w:themeColor="text1"/>
        </w:rPr>
        <w:t>Resources for writing, making figures, preparing posters and giving talks:</w:t>
      </w:r>
    </w:p>
    <w:p w14:paraId="2E2D3DBE" w14:textId="0C326A50" w:rsidR="00EB7A07" w:rsidRPr="002D518A" w:rsidRDefault="00EB7A07">
      <w:pPr>
        <w:rPr>
          <w:rFonts w:ascii="Arial" w:hAnsi="Arial" w:cs="Arial"/>
          <w:sz w:val="22"/>
          <w:szCs w:val="22"/>
        </w:rPr>
      </w:pPr>
    </w:p>
    <w:sectPr w:rsidR="00EB7A07" w:rsidRPr="002D518A" w:rsidSect="00F704D6">
      <w:headerReference w:type="default" r:id="rId15"/>
      <w:footerReference w:type="defaul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ACBD8" w14:textId="77777777" w:rsidR="002D518A" w:rsidRDefault="002D518A" w:rsidP="002D518A">
      <w:r>
        <w:separator/>
      </w:r>
    </w:p>
  </w:endnote>
  <w:endnote w:type="continuationSeparator" w:id="0">
    <w:p w14:paraId="1AD09EBA" w14:textId="77777777" w:rsidR="002D518A" w:rsidRDefault="002D518A" w:rsidP="002D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484310"/>
      <w:docPartObj>
        <w:docPartGallery w:val="Page Numbers (Bottom of Page)"/>
        <w:docPartUnique/>
      </w:docPartObj>
    </w:sdtPr>
    <w:sdtEndPr>
      <w:rPr>
        <w:noProof/>
      </w:rPr>
    </w:sdtEndPr>
    <w:sdtContent>
      <w:p w14:paraId="65E677CE" w14:textId="5B08D044" w:rsidR="002D518A" w:rsidRDefault="002D51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C529DB" w14:textId="77777777" w:rsidR="002D518A" w:rsidRDefault="002D51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6A63D" w14:textId="77777777" w:rsidR="002D518A" w:rsidRDefault="002D518A" w:rsidP="002D518A">
      <w:r>
        <w:separator/>
      </w:r>
    </w:p>
  </w:footnote>
  <w:footnote w:type="continuationSeparator" w:id="0">
    <w:p w14:paraId="6114007C" w14:textId="77777777" w:rsidR="002D518A" w:rsidRDefault="002D518A" w:rsidP="002D5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A6F7D" w14:textId="286645B3" w:rsidR="002D518A" w:rsidRDefault="002D518A" w:rsidP="002D518A">
    <w:pPr>
      <w:jc w:val="center"/>
      <w:rPr>
        <w:rFonts w:asciiTheme="majorHAnsi" w:hAnsiTheme="majorHAnsi" w:cstheme="majorHAnsi"/>
        <w:b/>
        <w:sz w:val="32"/>
        <w:szCs w:val="32"/>
      </w:rPr>
    </w:pPr>
    <w:r w:rsidRPr="000E5BEB">
      <w:rPr>
        <w:rFonts w:asciiTheme="majorHAnsi" w:hAnsiTheme="majorHAnsi" w:cstheme="majorHAnsi"/>
        <w:b/>
        <w:sz w:val="32"/>
        <w:szCs w:val="32"/>
      </w:rPr>
      <w:t xml:space="preserve">Reinke Lab </w:t>
    </w:r>
    <w:r>
      <w:rPr>
        <w:rFonts w:asciiTheme="majorHAnsi" w:hAnsiTheme="majorHAnsi" w:cstheme="majorHAnsi"/>
        <w:b/>
        <w:sz w:val="32"/>
        <w:szCs w:val="32"/>
      </w:rPr>
      <w:t>handbook Winter 2023</w:t>
    </w:r>
  </w:p>
  <w:p w14:paraId="0E694D45" w14:textId="77777777" w:rsidR="002D518A" w:rsidRDefault="002D518A" w:rsidP="002D518A">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C1495"/>
    <w:multiLevelType w:val="hybridMultilevel"/>
    <w:tmpl w:val="C5166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5698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CAC"/>
    <w:rsid w:val="00003881"/>
    <w:rsid w:val="00006FE0"/>
    <w:rsid w:val="00007C2E"/>
    <w:rsid w:val="00011BC6"/>
    <w:rsid w:val="00012660"/>
    <w:rsid w:val="00012AA6"/>
    <w:rsid w:val="000314A3"/>
    <w:rsid w:val="00052073"/>
    <w:rsid w:val="00061121"/>
    <w:rsid w:val="00071DFD"/>
    <w:rsid w:val="000824FE"/>
    <w:rsid w:val="00084719"/>
    <w:rsid w:val="000934DC"/>
    <w:rsid w:val="00093F98"/>
    <w:rsid w:val="000A5484"/>
    <w:rsid w:val="000B0CAC"/>
    <w:rsid w:val="000C3421"/>
    <w:rsid w:val="000C3AFD"/>
    <w:rsid w:val="000E5BEB"/>
    <w:rsid w:val="001065B2"/>
    <w:rsid w:val="00116445"/>
    <w:rsid w:val="001406D2"/>
    <w:rsid w:val="00150BBA"/>
    <w:rsid w:val="001A4C4D"/>
    <w:rsid w:val="001E1B5E"/>
    <w:rsid w:val="001E7FF0"/>
    <w:rsid w:val="00201271"/>
    <w:rsid w:val="00205D22"/>
    <w:rsid w:val="00224755"/>
    <w:rsid w:val="00260494"/>
    <w:rsid w:val="00271BCE"/>
    <w:rsid w:val="00286066"/>
    <w:rsid w:val="002A002F"/>
    <w:rsid w:val="002C21FC"/>
    <w:rsid w:val="002C374A"/>
    <w:rsid w:val="002C3E20"/>
    <w:rsid w:val="002C7906"/>
    <w:rsid w:val="002D31FE"/>
    <w:rsid w:val="002D40C2"/>
    <w:rsid w:val="002D518A"/>
    <w:rsid w:val="002D66BD"/>
    <w:rsid w:val="002E0008"/>
    <w:rsid w:val="002E07AE"/>
    <w:rsid w:val="002E55B7"/>
    <w:rsid w:val="002F510B"/>
    <w:rsid w:val="002F6A05"/>
    <w:rsid w:val="003016FF"/>
    <w:rsid w:val="00302345"/>
    <w:rsid w:val="003101CF"/>
    <w:rsid w:val="00330325"/>
    <w:rsid w:val="00370E81"/>
    <w:rsid w:val="00371717"/>
    <w:rsid w:val="00374C67"/>
    <w:rsid w:val="00384949"/>
    <w:rsid w:val="003864C8"/>
    <w:rsid w:val="00387A4A"/>
    <w:rsid w:val="00390251"/>
    <w:rsid w:val="00390D30"/>
    <w:rsid w:val="00394E5D"/>
    <w:rsid w:val="0039577B"/>
    <w:rsid w:val="003A4ED3"/>
    <w:rsid w:val="003A64AE"/>
    <w:rsid w:val="003A736A"/>
    <w:rsid w:val="003B43E6"/>
    <w:rsid w:val="003C4001"/>
    <w:rsid w:val="003D2EA4"/>
    <w:rsid w:val="003D4601"/>
    <w:rsid w:val="003D7CCA"/>
    <w:rsid w:val="003F0362"/>
    <w:rsid w:val="004049DE"/>
    <w:rsid w:val="0040516F"/>
    <w:rsid w:val="0041681D"/>
    <w:rsid w:val="00417104"/>
    <w:rsid w:val="004172DF"/>
    <w:rsid w:val="00423C62"/>
    <w:rsid w:val="00425DBE"/>
    <w:rsid w:val="004445CE"/>
    <w:rsid w:val="00447F5B"/>
    <w:rsid w:val="0045256E"/>
    <w:rsid w:val="004574FB"/>
    <w:rsid w:val="00457735"/>
    <w:rsid w:val="004631E0"/>
    <w:rsid w:val="004652D2"/>
    <w:rsid w:val="00466352"/>
    <w:rsid w:val="00483A30"/>
    <w:rsid w:val="004857CE"/>
    <w:rsid w:val="004B2FAA"/>
    <w:rsid w:val="004F708C"/>
    <w:rsid w:val="00507175"/>
    <w:rsid w:val="00511A12"/>
    <w:rsid w:val="00532F40"/>
    <w:rsid w:val="00550B04"/>
    <w:rsid w:val="005515BF"/>
    <w:rsid w:val="005606F6"/>
    <w:rsid w:val="00563EA2"/>
    <w:rsid w:val="0057076A"/>
    <w:rsid w:val="005819EA"/>
    <w:rsid w:val="005876EC"/>
    <w:rsid w:val="005955DE"/>
    <w:rsid w:val="005D2E99"/>
    <w:rsid w:val="005D34B8"/>
    <w:rsid w:val="005E26B4"/>
    <w:rsid w:val="005F0BAA"/>
    <w:rsid w:val="005F5A28"/>
    <w:rsid w:val="006009D1"/>
    <w:rsid w:val="006154CA"/>
    <w:rsid w:val="0064351A"/>
    <w:rsid w:val="006545B1"/>
    <w:rsid w:val="00654C30"/>
    <w:rsid w:val="006562D4"/>
    <w:rsid w:val="006608D5"/>
    <w:rsid w:val="00672C32"/>
    <w:rsid w:val="006825D8"/>
    <w:rsid w:val="006946CD"/>
    <w:rsid w:val="006B447F"/>
    <w:rsid w:val="006E37B6"/>
    <w:rsid w:val="006E53BE"/>
    <w:rsid w:val="00704A40"/>
    <w:rsid w:val="007114FC"/>
    <w:rsid w:val="0071450A"/>
    <w:rsid w:val="0071462B"/>
    <w:rsid w:val="00714E1F"/>
    <w:rsid w:val="00714E96"/>
    <w:rsid w:val="00742956"/>
    <w:rsid w:val="0074367F"/>
    <w:rsid w:val="007447B9"/>
    <w:rsid w:val="00753213"/>
    <w:rsid w:val="007622D0"/>
    <w:rsid w:val="00762AC1"/>
    <w:rsid w:val="00767BCA"/>
    <w:rsid w:val="00787CD3"/>
    <w:rsid w:val="007A3EE2"/>
    <w:rsid w:val="007A538D"/>
    <w:rsid w:val="007C3626"/>
    <w:rsid w:val="00801426"/>
    <w:rsid w:val="00804BF3"/>
    <w:rsid w:val="0081176A"/>
    <w:rsid w:val="00816B64"/>
    <w:rsid w:val="00821926"/>
    <w:rsid w:val="008326BC"/>
    <w:rsid w:val="00852838"/>
    <w:rsid w:val="00857753"/>
    <w:rsid w:val="0086185B"/>
    <w:rsid w:val="0086347A"/>
    <w:rsid w:val="00886497"/>
    <w:rsid w:val="008C4201"/>
    <w:rsid w:val="008E5DEB"/>
    <w:rsid w:val="008F48D1"/>
    <w:rsid w:val="008F7655"/>
    <w:rsid w:val="00910C6A"/>
    <w:rsid w:val="00922D1B"/>
    <w:rsid w:val="00930639"/>
    <w:rsid w:val="00943CEA"/>
    <w:rsid w:val="009475A1"/>
    <w:rsid w:val="0096193B"/>
    <w:rsid w:val="00967EB4"/>
    <w:rsid w:val="00977763"/>
    <w:rsid w:val="00980CF4"/>
    <w:rsid w:val="009A01CF"/>
    <w:rsid w:val="009A40F3"/>
    <w:rsid w:val="009D3ABB"/>
    <w:rsid w:val="009E1423"/>
    <w:rsid w:val="009E405E"/>
    <w:rsid w:val="009F2D60"/>
    <w:rsid w:val="00A214D3"/>
    <w:rsid w:val="00A31E0F"/>
    <w:rsid w:val="00A334DA"/>
    <w:rsid w:val="00A60F72"/>
    <w:rsid w:val="00A8598D"/>
    <w:rsid w:val="00AC47F3"/>
    <w:rsid w:val="00AD1816"/>
    <w:rsid w:val="00B07784"/>
    <w:rsid w:val="00B1202B"/>
    <w:rsid w:val="00B15E92"/>
    <w:rsid w:val="00B26270"/>
    <w:rsid w:val="00B5418F"/>
    <w:rsid w:val="00B91BFE"/>
    <w:rsid w:val="00BB0E87"/>
    <w:rsid w:val="00BB4B95"/>
    <w:rsid w:val="00BB7F94"/>
    <w:rsid w:val="00BC48B2"/>
    <w:rsid w:val="00BC739C"/>
    <w:rsid w:val="00BE0D2A"/>
    <w:rsid w:val="00BF0872"/>
    <w:rsid w:val="00BF2519"/>
    <w:rsid w:val="00BF3287"/>
    <w:rsid w:val="00C05D1F"/>
    <w:rsid w:val="00C168EB"/>
    <w:rsid w:val="00C320CD"/>
    <w:rsid w:val="00C329FC"/>
    <w:rsid w:val="00C33963"/>
    <w:rsid w:val="00C76873"/>
    <w:rsid w:val="00C90699"/>
    <w:rsid w:val="00C92F4F"/>
    <w:rsid w:val="00CB4FD7"/>
    <w:rsid w:val="00CB59EC"/>
    <w:rsid w:val="00CD5607"/>
    <w:rsid w:val="00CD5D86"/>
    <w:rsid w:val="00CE03A4"/>
    <w:rsid w:val="00CE06C8"/>
    <w:rsid w:val="00CE36B7"/>
    <w:rsid w:val="00CF185F"/>
    <w:rsid w:val="00CF2724"/>
    <w:rsid w:val="00D14DEF"/>
    <w:rsid w:val="00D2491E"/>
    <w:rsid w:val="00D420C5"/>
    <w:rsid w:val="00D5549A"/>
    <w:rsid w:val="00D67B59"/>
    <w:rsid w:val="00D8023D"/>
    <w:rsid w:val="00D87FD3"/>
    <w:rsid w:val="00D9754F"/>
    <w:rsid w:val="00DA289B"/>
    <w:rsid w:val="00DA5A9D"/>
    <w:rsid w:val="00DB1BE5"/>
    <w:rsid w:val="00DB3B39"/>
    <w:rsid w:val="00DC254E"/>
    <w:rsid w:val="00E03372"/>
    <w:rsid w:val="00E202EA"/>
    <w:rsid w:val="00E30AC0"/>
    <w:rsid w:val="00E30FD6"/>
    <w:rsid w:val="00E40220"/>
    <w:rsid w:val="00E67EF0"/>
    <w:rsid w:val="00EB38F1"/>
    <w:rsid w:val="00EB3CE9"/>
    <w:rsid w:val="00EB7A07"/>
    <w:rsid w:val="00EC581F"/>
    <w:rsid w:val="00ED0854"/>
    <w:rsid w:val="00EE3320"/>
    <w:rsid w:val="00EF03E3"/>
    <w:rsid w:val="00F012AA"/>
    <w:rsid w:val="00F10589"/>
    <w:rsid w:val="00F124D5"/>
    <w:rsid w:val="00F6221B"/>
    <w:rsid w:val="00F65165"/>
    <w:rsid w:val="00F704D6"/>
    <w:rsid w:val="00F81DEB"/>
    <w:rsid w:val="00F85DD5"/>
    <w:rsid w:val="00F93597"/>
    <w:rsid w:val="00F96B44"/>
    <w:rsid w:val="00FA4B5B"/>
    <w:rsid w:val="00FA7479"/>
    <w:rsid w:val="00FB13E0"/>
    <w:rsid w:val="00FB6C99"/>
    <w:rsid w:val="00FB7DE0"/>
    <w:rsid w:val="00FC4304"/>
    <w:rsid w:val="00FC6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122757B"/>
  <w14:defaultImageDpi w14:val="300"/>
  <w15:docId w15:val="{E3811935-AFA2-4DD2-A01B-9FB5F8E48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2F510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A01C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E53B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77599"/>
    <w:rPr>
      <w:rFonts w:ascii="Lucida Grande" w:hAnsi="Lucida Grande"/>
      <w:sz w:val="18"/>
      <w:szCs w:val="18"/>
    </w:rPr>
  </w:style>
  <w:style w:type="character" w:styleId="Hyperlink">
    <w:name w:val="Hyperlink"/>
    <w:uiPriority w:val="99"/>
    <w:unhideWhenUsed/>
    <w:rsid w:val="00F770D7"/>
    <w:rPr>
      <w:color w:val="0000FF"/>
      <w:u w:val="single"/>
    </w:rPr>
  </w:style>
  <w:style w:type="character" w:styleId="UnresolvedMention">
    <w:name w:val="Unresolved Mention"/>
    <w:basedOn w:val="DefaultParagraphFont"/>
    <w:uiPriority w:val="99"/>
    <w:semiHidden/>
    <w:unhideWhenUsed/>
    <w:rsid w:val="00425DBE"/>
    <w:rPr>
      <w:color w:val="808080"/>
      <w:shd w:val="clear" w:color="auto" w:fill="E6E6E6"/>
    </w:rPr>
  </w:style>
  <w:style w:type="paragraph" w:styleId="ListParagraph">
    <w:name w:val="List Paragraph"/>
    <w:basedOn w:val="Normal"/>
    <w:uiPriority w:val="34"/>
    <w:qFormat/>
    <w:rsid w:val="00011BC6"/>
    <w:pPr>
      <w:spacing w:after="160" w:line="259" w:lineRule="auto"/>
      <w:ind w:left="720"/>
      <w:contextualSpacing/>
    </w:pPr>
    <w:rPr>
      <w:rFonts w:asciiTheme="minorHAnsi" w:eastAsiaTheme="minorHAnsi" w:hAnsiTheme="minorHAnsi" w:cstheme="minorBidi"/>
      <w:sz w:val="22"/>
      <w:szCs w:val="22"/>
    </w:rPr>
  </w:style>
  <w:style w:type="paragraph" w:customStyle="1" w:styleId="m2132573039223307342msoplaintext">
    <w:name w:val="m_2132573039223307342msoplaintext"/>
    <w:basedOn w:val="Normal"/>
    <w:rsid w:val="00B26270"/>
    <w:pPr>
      <w:spacing w:before="100" w:beforeAutospacing="1" w:after="100" w:afterAutospacing="1"/>
    </w:pPr>
  </w:style>
  <w:style w:type="character" w:customStyle="1" w:styleId="il">
    <w:name w:val="il"/>
    <w:basedOn w:val="DefaultParagraphFont"/>
    <w:rsid w:val="00B26270"/>
  </w:style>
  <w:style w:type="character" w:customStyle="1" w:styleId="Heading1Char">
    <w:name w:val="Heading 1 Char"/>
    <w:basedOn w:val="DefaultParagraphFont"/>
    <w:link w:val="Heading1"/>
    <w:uiPriority w:val="9"/>
    <w:rsid w:val="002F510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A01C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E53BE"/>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550B04"/>
    <w:pPr>
      <w:spacing w:line="259" w:lineRule="auto"/>
      <w:outlineLvl w:val="9"/>
    </w:pPr>
  </w:style>
  <w:style w:type="paragraph" w:styleId="TOC1">
    <w:name w:val="toc 1"/>
    <w:basedOn w:val="Normal"/>
    <w:next w:val="Normal"/>
    <w:autoRedefine/>
    <w:uiPriority w:val="39"/>
    <w:unhideWhenUsed/>
    <w:rsid w:val="00550B04"/>
    <w:pPr>
      <w:spacing w:after="100"/>
    </w:pPr>
  </w:style>
  <w:style w:type="paragraph" w:styleId="TOC2">
    <w:name w:val="toc 2"/>
    <w:basedOn w:val="Normal"/>
    <w:next w:val="Normal"/>
    <w:autoRedefine/>
    <w:uiPriority w:val="39"/>
    <w:unhideWhenUsed/>
    <w:rsid w:val="00550B04"/>
    <w:pPr>
      <w:spacing w:after="100"/>
      <w:ind w:left="240"/>
    </w:pPr>
  </w:style>
  <w:style w:type="paragraph" w:styleId="TOC3">
    <w:name w:val="toc 3"/>
    <w:basedOn w:val="Normal"/>
    <w:next w:val="Normal"/>
    <w:autoRedefine/>
    <w:uiPriority w:val="39"/>
    <w:unhideWhenUsed/>
    <w:rsid w:val="00550B04"/>
    <w:pPr>
      <w:spacing w:after="100"/>
      <w:ind w:left="480"/>
    </w:pPr>
  </w:style>
  <w:style w:type="character" w:styleId="FollowedHyperlink">
    <w:name w:val="FollowedHyperlink"/>
    <w:basedOn w:val="DefaultParagraphFont"/>
    <w:uiPriority w:val="99"/>
    <w:semiHidden/>
    <w:unhideWhenUsed/>
    <w:rsid w:val="00E40220"/>
    <w:rPr>
      <w:color w:val="800080" w:themeColor="followedHyperlink"/>
      <w:u w:val="single"/>
    </w:rPr>
  </w:style>
  <w:style w:type="paragraph" w:styleId="Header">
    <w:name w:val="header"/>
    <w:basedOn w:val="Normal"/>
    <w:link w:val="HeaderChar"/>
    <w:uiPriority w:val="99"/>
    <w:unhideWhenUsed/>
    <w:rsid w:val="002D518A"/>
    <w:pPr>
      <w:tabs>
        <w:tab w:val="center" w:pos="4680"/>
        <w:tab w:val="right" w:pos="9360"/>
      </w:tabs>
    </w:pPr>
  </w:style>
  <w:style w:type="character" w:customStyle="1" w:styleId="HeaderChar">
    <w:name w:val="Header Char"/>
    <w:basedOn w:val="DefaultParagraphFont"/>
    <w:link w:val="Header"/>
    <w:uiPriority w:val="99"/>
    <w:rsid w:val="002D518A"/>
    <w:rPr>
      <w:sz w:val="24"/>
      <w:szCs w:val="24"/>
    </w:rPr>
  </w:style>
  <w:style w:type="paragraph" w:styleId="Footer">
    <w:name w:val="footer"/>
    <w:basedOn w:val="Normal"/>
    <w:link w:val="FooterChar"/>
    <w:uiPriority w:val="99"/>
    <w:unhideWhenUsed/>
    <w:rsid w:val="002D518A"/>
    <w:pPr>
      <w:tabs>
        <w:tab w:val="center" w:pos="4680"/>
        <w:tab w:val="right" w:pos="9360"/>
      </w:tabs>
    </w:pPr>
  </w:style>
  <w:style w:type="character" w:customStyle="1" w:styleId="FooterChar">
    <w:name w:val="Footer Char"/>
    <w:basedOn w:val="DefaultParagraphFont"/>
    <w:link w:val="Footer"/>
    <w:uiPriority w:val="99"/>
    <w:rsid w:val="002D518A"/>
    <w:rPr>
      <w:sz w:val="24"/>
      <w:szCs w:val="24"/>
    </w:rPr>
  </w:style>
  <w:style w:type="character" w:styleId="CommentReference">
    <w:name w:val="annotation reference"/>
    <w:basedOn w:val="DefaultParagraphFont"/>
    <w:uiPriority w:val="99"/>
    <w:semiHidden/>
    <w:unhideWhenUsed/>
    <w:rsid w:val="002D518A"/>
    <w:rPr>
      <w:sz w:val="16"/>
      <w:szCs w:val="16"/>
    </w:rPr>
  </w:style>
  <w:style w:type="paragraph" w:styleId="CommentText">
    <w:name w:val="annotation text"/>
    <w:basedOn w:val="Normal"/>
    <w:link w:val="CommentTextChar"/>
    <w:uiPriority w:val="99"/>
    <w:unhideWhenUsed/>
    <w:rsid w:val="002D518A"/>
    <w:rPr>
      <w:sz w:val="20"/>
      <w:szCs w:val="20"/>
    </w:rPr>
  </w:style>
  <w:style w:type="character" w:customStyle="1" w:styleId="CommentTextChar">
    <w:name w:val="Comment Text Char"/>
    <w:basedOn w:val="DefaultParagraphFont"/>
    <w:link w:val="CommentText"/>
    <w:uiPriority w:val="99"/>
    <w:rsid w:val="002D518A"/>
  </w:style>
  <w:style w:type="paragraph" w:styleId="CommentSubject">
    <w:name w:val="annotation subject"/>
    <w:basedOn w:val="CommentText"/>
    <w:next w:val="CommentText"/>
    <w:link w:val="CommentSubjectChar"/>
    <w:uiPriority w:val="99"/>
    <w:semiHidden/>
    <w:unhideWhenUsed/>
    <w:rsid w:val="002D518A"/>
    <w:rPr>
      <w:b/>
      <w:bCs/>
    </w:rPr>
  </w:style>
  <w:style w:type="character" w:customStyle="1" w:styleId="CommentSubjectChar">
    <w:name w:val="Comment Subject Char"/>
    <w:basedOn w:val="CommentTextChar"/>
    <w:link w:val="CommentSubject"/>
    <w:uiPriority w:val="99"/>
    <w:semiHidden/>
    <w:rsid w:val="002D51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85752">
      <w:bodyDiv w:val="1"/>
      <w:marLeft w:val="0"/>
      <w:marRight w:val="0"/>
      <w:marTop w:val="0"/>
      <w:marBottom w:val="0"/>
      <w:divBdr>
        <w:top w:val="none" w:sz="0" w:space="0" w:color="auto"/>
        <w:left w:val="none" w:sz="0" w:space="0" w:color="auto"/>
        <w:bottom w:val="none" w:sz="0" w:space="0" w:color="auto"/>
        <w:right w:val="none" w:sz="0" w:space="0" w:color="auto"/>
      </w:divBdr>
      <w:divsChild>
        <w:div w:id="38745209">
          <w:marLeft w:val="0"/>
          <w:marRight w:val="0"/>
          <w:marTop w:val="0"/>
          <w:marBottom w:val="0"/>
          <w:divBdr>
            <w:top w:val="none" w:sz="0" w:space="0" w:color="auto"/>
            <w:left w:val="none" w:sz="0" w:space="0" w:color="auto"/>
            <w:bottom w:val="none" w:sz="0" w:space="0" w:color="auto"/>
            <w:right w:val="none" w:sz="0" w:space="0" w:color="auto"/>
          </w:divBdr>
        </w:div>
        <w:div w:id="525488072">
          <w:marLeft w:val="0"/>
          <w:marRight w:val="0"/>
          <w:marTop w:val="0"/>
          <w:marBottom w:val="0"/>
          <w:divBdr>
            <w:top w:val="none" w:sz="0" w:space="0" w:color="auto"/>
            <w:left w:val="none" w:sz="0" w:space="0" w:color="auto"/>
            <w:bottom w:val="none" w:sz="0" w:space="0" w:color="auto"/>
            <w:right w:val="none" w:sz="0" w:space="0" w:color="auto"/>
          </w:divBdr>
        </w:div>
        <w:div w:id="967930864">
          <w:marLeft w:val="0"/>
          <w:marRight w:val="0"/>
          <w:marTop w:val="0"/>
          <w:marBottom w:val="0"/>
          <w:divBdr>
            <w:top w:val="none" w:sz="0" w:space="0" w:color="auto"/>
            <w:left w:val="none" w:sz="0" w:space="0" w:color="auto"/>
            <w:bottom w:val="none" w:sz="0" w:space="0" w:color="auto"/>
            <w:right w:val="none" w:sz="0" w:space="0" w:color="auto"/>
          </w:divBdr>
        </w:div>
        <w:div w:id="1689017659">
          <w:marLeft w:val="0"/>
          <w:marRight w:val="0"/>
          <w:marTop w:val="0"/>
          <w:marBottom w:val="0"/>
          <w:divBdr>
            <w:top w:val="none" w:sz="0" w:space="0" w:color="auto"/>
            <w:left w:val="none" w:sz="0" w:space="0" w:color="auto"/>
            <w:bottom w:val="none" w:sz="0" w:space="0" w:color="auto"/>
            <w:right w:val="none" w:sz="0" w:space="0" w:color="auto"/>
          </w:divBdr>
        </w:div>
        <w:div w:id="1376929991">
          <w:marLeft w:val="0"/>
          <w:marRight w:val="0"/>
          <w:marTop w:val="0"/>
          <w:marBottom w:val="0"/>
          <w:divBdr>
            <w:top w:val="none" w:sz="0" w:space="0" w:color="auto"/>
            <w:left w:val="none" w:sz="0" w:space="0" w:color="auto"/>
            <w:bottom w:val="none" w:sz="0" w:space="0" w:color="auto"/>
            <w:right w:val="none" w:sz="0" w:space="0" w:color="auto"/>
          </w:divBdr>
        </w:div>
        <w:div w:id="81341374">
          <w:marLeft w:val="0"/>
          <w:marRight w:val="0"/>
          <w:marTop w:val="0"/>
          <w:marBottom w:val="0"/>
          <w:divBdr>
            <w:top w:val="none" w:sz="0" w:space="0" w:color="auto"/>
            <w:left w:val="none" w:sz="0" w:space="0" w:color="auto"/>
            <w:bottom w:val="none" w:sz="0" w:space="0" w:color="auto"/>
            <w:right w:val="none" w:sz="0" w:space="0" w:color="auto"/>
          </w:divBdr>
        </w:div>
        <w:div w:id="884294070">
          <w:marLeft w:val="0"/>
          <w:marRight w:val="0"/>
          <w:marTop w:val="0"/>
          <w:marBottom w:val="0"/>
          <w:divBdr>
            <w:top w:val="none" w:sz="0" w:space="0" w:color="auto"/>
            <w:left w:val="none" w:sz="0" w:space="0" w:color="auto"/>
            <w:bottom w:val="none" w:sz="0" w:space="0" w:color="auto"/>
            <w:right w:val="none" w:sz="0" w:space="0" w:color="auto"/>
          </w:divBdr>
        </w:div>
        <w:div w:id="2085374970">
          <w:marLeft w:val="0"/>
          <w:marRight w:val="0"/>
          <w:marTop w:val="0"/>
          <w:marBottom w:val="0"/>
          <w:divBdr>
            <w:top w:val="none" w:sz="0" w:space="0" w:color="auto"/>
            <w:left w:val="none" w:sz="0" w:space="0" w:color="auto"/>
            <w:bottom w:val="none" w:sz="0" w:space="0" w:color="auto"/>
            <w:right w:val="none" w:sz="0" w:space="0" w:color="auto"/>
          </w:divBdr>
        </w:div>
        <w:div w:id="1711301711">
          <w:marLeft w:val="0"/>
          <w:marRight w:val="0"/>
          <w:marTop w:val="0"/>
          <w:marBottom w:val="0"/>
          <w:divBdr>
            <w:top w:val="none" w:sz="0" w:space="0" w:color="auto"/>
            <w:left w:val="none" w:sz="0" w:space="0" w:color="auto"/>
            <w:bottom w:val="none" w:sz="0" w:space="0" w:color="auto"/>
            <w:right w:val="none" w:sz="0" w:space="0" w:color="auto"/>
          </w:divBdr>
        </w:div>
        <w:div w:id="1033846361">
          <w:marLeft w:val="0"/>
          <w:marRight w:val="0"/>
          <w:marTop w:val="0"/>
          <w:marBottom w:val="0"/>
          <w:divBdr>
            <w:top w:val="none" w:sz="0" w:space="0" w:color="auto"/>
            <w:left w:val="none" w:sz="0" w:space="0" w:color="auto"/>
            <w:bottom w:val="none" w:sz="0" w:space="0" w:color="auto"/>
            <w:right w:val="none" w:sz="0" w:space="0" w:color="auto"/>
          </w:divBdr>
        </w:div>
        <w:div w:id="2115708435">
          <w:marLeft w:val="0"/>
          <w:marRight w:val="0"/>
          <w:marTop w:val="0"/>
          <w:marBottom w:val="0"/>
          <w:divBdr>
            <w:top w:val="none" w:sz="0" w:space="0" w:color="auto"/>
            <w:left w:val="none" w:sz="0" w:space="0" w:color="auto"/>
            <w:bottom w:val="none" w:sz="0" w:space="0" w:color="auto"/>
            <w:right w:val="none" w:sz="0" w:space="0" w:color="auto"/>
          </w:divBdr>
        </w:div>
        <w:div w:id="1010450947">
          <w:marLeft w:val="0"/>
          <w:marRight w:val="0"/>
          <w:marTop w:val="0"/>
          <w:marBottom w:val="0"/>
          <w:divBdr>
            <w:top w:val="none" w:sz="0" w:space="0" w:color="auto"/>
            <w:left w:val="none" w:sz="0" w:space="0" w:color="auto"/>
            <w:bottom w:val="none" w:sz="0" w:space="0" w:color="auto"/>
            <w:right w:val="none" w:sz="0" w:space="0" w:color="auto"/>
          </w:divBdr>
        </w:div>
      </w:divsChild>
    </w:div>
    <w:div w:id="438716706">
      <w:bodyDiv w:val="1"/>
      <w:marLeft w:val="0"/>
      <w:marRight w:val="0"/>
      <w:marTop w:val="0"/>
      <w:marBottom w:val="0"/>
      <w:divBdr>
        <w:top w:val="none" w:sz="0" w:space="0" w:color="auto"/>
        <w:left w:val="none" w:sz="0" w:space="0" w:color="auto"/>
        <w:bottom w:val="none" w:sz="0" w:space="0" w:color="auto"/>
        <w:right w:val="none" w:sz="0" w:space="0" w:color="auto"/>
      </w:divBdr>
      <w:divsChild>
        <w:div w:id="1691175703">
          <w:marLeft w:val="0"/>
          <w:marRight w:val="0"/>
          <w:marTop w:val="0"/>
          <w:marBottom w:val="0"/>
          <w:divBdr>
            <w:top w:val="none" w:sz="0" w:space="0" w:color="auto"/>
            <w:left w:val="none" w:sz="0" w:space="0" w:color="auto"/>
            <w:bottom w:val="none" w:sz="0" w:space="0" w:color="auto"/>
            <w:right w:val="none" w:sz="0" w:space="0" w:color="auto"/>
          </w:divBdr>
        </w:div>
        <w:div w:id="1402099454">
          <w:marLeft w:val="0"/>
          <w:marRight w:val="0"/>
          <w:marTop w:val="0"/>
          <w:marBottom w:val="0"/>
          <w:divBdr>
            <w:top w:val="none" w:sz="0" w:space="0" w:color="auto"/>
            <w:left w:val="none" w:sz="0" w:space="0" w:color="auto"/>
            <w:bottom w:val="none" w:sz="0" w:space="0" w:color="auto"/>
            <w:right w:val="none" w:sz="0" w:space="0" w:color="auto"/>
          </w:divBdr>
        </w:div>
        <w:div w:id="55470059">
          <w:marLeft w:val="0"/>
          <w:marRight w:val="0"/>
          <w:marTop w:val="0"/>
          <w:marBottom w:val="0"/>
          <w:divBdr>
            <w:top w:val="none" w:sz="0" w:space="0" w:color="auto"/>
            <w:left w:val="none" w:sz="0" w:space="0" w:color="auto"/>
            <w:bottom w:val="none" w:sz="0" w:space="0" w:color="auto"/>
            <w:right w:val="none" w:sz="0" w:space="0" w:color="auto"/>
          </w:divBdr>
        </w:div>
        <w:div w:id="1284144899">
          <w:marLeft w:val="0"/>
          <w:marRight w:val="0"/>
          <w:marTop w:val="0"/>
          <w:marBottom w:val="0"/>
          <w:divBdr>
            <w:top w:val="none" w:sz="0" w:space="0" w:color="auto"/>
            <w:left w:val="none" w:sz="0" w:space="0" w:color="auto"/>
            <w:bottom w:val="none" w:sz="0" w:space="0" w:color="auto"/>
            <w:right w:val="none" w:sz="0" w:space="0" w:color="auto"/>
          </w:divBdr>
        </w:div>
        <w:div w:id="1026368899">
          <w:marLeft w:val="0"/>
          <w:marRight w:val="0"/>
          <w:marTop w:val="0"/>
          <w:marBottom w:val="0"/>
          <w:divBdr>
            <w:top w:val="none" w:sz="0" w:space="0" w:color="auto"/>
            <w:left w:val="none" w:sz="0" w:space="0" w:color="auto"/>
            <w:bottom w:val="none" w:sz="0" w:space="0" w:color="auto"/>
            <w:right w:val="none" w:sz="0" w:space="0" w:color="auto"/>
          </w:divBdr>
        </w:div>
      </w:divsChild>
    </w:div>
    <w:div w:id="477696639">
      <w:bodyDiv w:val="1"/>
      <w:marLeft w:val="0"/>
      <w:marRight w:val="0"/>
      <w:marTop w:val="0"/>
      <w:marBottom w:val="0"/>
      <w:divBdr>
        <w:top w:val="none" w:sz="0" w:space="0" w:color="auto"/>
        <w:left w:val="none" w:sz="0" w:space="0" w:color="auto"/>
        <w:bottom w:val="none" w:sz="0" w:space="0" w:color="auto"/>
        <w:right w:val="none" w:sz="0" w:space="0" w:color="auto"/>
      </w:divBdr>
      <w:divsChild>
        <w:div w:id="1575123079">
          <w:marLeft w:val="0"/>
          <w:marRight w:val="0"/>
          <w:marTop w:val="0"/>
          <w:marBottom w:val="0"/>
          <w:divBdr>
            <w:top w:val="none" w:sz="0" w:space="0" w:color="auto"/>
            <w:left w:val="none" w:sz="0" w:space="0" w:color="auto"/>
            <w:bottom w:val="none" w:sz="0" w:space="0" w:color="auto"/>
            <w:right w:val="none" w:sz="0" w:space="0" w:color="auto"/>
          </w:divBdr>
        </w:div>
        <w:div w:id="2051949097">
          <w:marLeft w:val="0"/>
          <w:marRight w:val="0"/>
          <w:marTop w:val="0"/>
          <w:marBottom w:val="0"/>
          <w:divBdr>
            <w:top w:val="none" w:sz="0" w:space="0" w:color="auto"/>
            <w:left w:val="none" w:sz="0" w:space="0" w:color="auto"/>
            <w:bottom w:val="none" w:sz="0" w:space="0" w:color="auto"/>
            <w:right w:val="none" w:sz="0" w:space="0" w:color="auto"/>
          </w:divBdr>
        </w:div>
        <w:div w:id="889803917">
          <w:marLeft w:val="0"/>
          <w:marRight w:val="0"/>
          <w:marTop w:val="0"/>
          <w:marBottom w:val="0"/>
          <w:divBdr>
            <w:top w:val="none" w:sz="0" w:space="0" w:color="auto"/>
            <w:left w:val="none" w:sz="0" w:space="0" w:color="auto"/>
            <w:bottom w:val="none" w:sz="0" w:space="0" w:color="auto"/>
            <w:right w:val="none" w:sz="0" w:space="0" w:color="auto"/>
          </w:divBdr>
        </w:div>
        <w:div w:id="939222085">
          <w:marLeft w:val="0"/>
          <w:marRight w:val="0"/>
          <w:marTop w:val="0"/>
          <w:marBottom w:val="0"/>
          <w:divBdr>
            <w:top w:val="none" w:sz="0" w:space="0" w:color="auto"/>
            <w:left w:val="none" w:sz="0" w:space="0" w:color="auto"/>
            <w:bottom w:val="none" w:sz="0" w:space="0" w:color="auto"/>
            <w:right w:val="none" w:sz="0" w:space="0" w:color="auto"/>
          </w:divBdr>
        </w:div>
        <w:div w:id="1462571810">
          <w:marLeft w:val="0"/>
          <w:marRight w:val="0"/>
          <w:marTop w:val="0"/>
          <w:marBottom w:val="0"/>
          <w:divBdr>
            <w:top w:val="none" w:sz="0" w:space="0" w:color="auto"/>
            <w:left w:val="none" w:sz="0" w:space="0" w:color="auto"/>
            <w:bottom w:val="none" w:sz="0" w:space="0" w:color="auto"/>
            <w:right w:val="none" w:sz="0" w:space="0" w:color="auto"/>
          </w:divBdr>
        </w:div>
        <w:div w:id="2145391738">
          <w:marLeft w:val="0"/>
          <w:marRight w:val="0"/>
          <w:marTop w:val="0"/>
          <w:marBottom w:val="0"/>
          <w:divBdr>
            <w:top w:val="none" w:sz="0" w:space="0" w:color="auto"/>
            <w:left w:val="none" w:sz="0" w:space="0" w:color="auto"/>
            <w:bottom w:val="none" w:sz="0" w:space="0" w:color="auto"/>
            <w:right w:val="none" w:sz="0" w:space="0" w:color="auto"/>
          </w:divBdr>
        </w:div>
      </w:divsChild>
    </w:div>
    <w:div w:id="566451705">
      <w:bodyDiv w:val="1"/>
      <w:marLeft w:val="0"/>
      <w:marRight w:val="0"/>
      <w:marTop w:val="0"/>
      <w:marBottom w:val="0"/>
      <w:divBdr>
        <w:top w:val="none" w:sz="0" w:space="0" w:color="auto"/>
        <w:left w:val="none" w:sz="0" w:space="0" w:color="auto"/>
        <w:bottom w:val="none" w:sz="0" w:space="0" w:color="auto"/>
        <w:right w:val="none" w:sz="0" w:space="0" w:color="auto"/>
      </w:divBdr>
      <w:divsChild>
        <w:div w:id="2057268706">
          <w:marLeft w:val="0"/>
          <w:marRight w:val="0"/>
          <w:marTop w:val="0"/>
          <w:marBottom w:val="0"/>
          <w:divBdr>
            <w:top w:val="none" w:sz="0" w:space="0" w:color="auto"/>
            <w:left w:val="none" w:sz="0" w:space="0" w:color="auto"/>
            <w:bottom w:val="none" w:sz="0" w:space="0" w:color="auto"/>
            <w:right w:val="none" w:sz="0" w:space="0" w:color="auto"/>
          </w:divBdr>
          <w:divsChild>
            <w:div w:id="826824243">
              <w:marLeft w:val="0"/>
              <w:marRight w:val="0"/>
              <w:marTop w:val="0"/>
              <w:marBottom w:val="0"/>
              <w:divBdr>
                <w:top w:val="none" w:sz="0" w:space="0" w:color="auto"/>
                <w:left w:val="none" w:sz="0" w:space="0" w:color="auto"/>
                <w:bottom w:val="none" w:sz="0" w:space="0" w:color="auto"/>
                <w:right w:val="none" w:sz="0" w:space="0" w:color="auto"/>
              </w:divBdr>
            </w:div>
          </w:divsChild>
        </w:div>
        <w:div w:id="1960069380">
          <w:marLeft w:val="0"/>
          <w:marRight w:val="0"/>
          <w:marTop w:val="0"/>
          <w:marBottom w:val="0"/>
          <w:divBdr>
            <w:top w:val="none" w:sz="0" w:space="0" w:color="auto"/>
            <w:left w:val="none" w:sz="0" w:space="0" w:color="auto"/>
            <w:bottom w:val="none" w:sz="0" w:space="0" w:color="auto"/>
            <w:right w:val="none" w:sz="0" w:space="0" w:color="auto"/>
          </w:divBdr>
          <w:divsChild>
            <w:div w:id="651101998">
              <w:marLeft w:val="0"/>
              <w:marRight w:val="0"/>
              <w:marTop w:val="0"/>
              <w:marBottom w:val="0"/>
              <w:divBdr>
                <w:top w:val="none" w:sz="0" w:space="0" w:color="auto"/>
                <w:left w:val="none" w:sz="0" w:space="0" w:color="auto"/>
                <w:bottom w:val="none" w:sz="0" w:space="0" w:color="auto"/>
                <w:right w:val="none" w:sz="0" w:space="0" w:color="auto"/>
              </w:divBdr>
            </w:div>
          </w:divsChild>
        </w:div>
        <w:div w:id="258879515">
          <w:marLeft w:val="0"/>
          <w:marRight w:val="0"/>
          <w:marTop w:val="0"/>
          <w:marBottom w:val="0"/>
          <w:divBdr>
            <w:top w:val="none" w:sz="0" w:space="0" w:color="auto"/>
            <w:left w:val="none" w:sz="0" w:space="0" w:color="auto"/>
            <w:bottom w:val="none" w:sz="0" w:space="0" w:color="auto"/>
            <w:right w:val="none" w:sz="0" w:space="0" w:color="auto"/>
          </w:divBdr>
          <w:divsChild>
            <w:div w:id="102872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071296">
      <w:bodyDiv w:val="1"/>
      <w:marLeft w:val="0"/>
      <w:marRight w:val="0"/>
      <w:marTop w:val="0"/>
      <w:marBottom w:val="0"/>
      <w:divBdr>
        <w:top w:val="none" w:sz="0" w:space="0" w:color="auto"/>
        <w:left w:val="none" w:sz="0" w:space="0" w:color="auto"/>
        <w:bottom w:val="none" w:sz="0" w:space="0" w:color="auto"/>
        <w:right w:val="none" w:sz="0" w:space="0" w:color="auto"/>
      </w:divBdr>
      <w:divsChild>
        <w:div w:id="335690364">
          <w:marLeft w:val="0"/>
          <w:marRight w:val="0"/>
          <w:marTop w:val="0"/>
          <w:marBottom w:val="0"/>
          <w:divBdr>
            <w:top w:val="none" w:sz="0" w:space="0" w:color="auto"/>
            <w:left w:val="none" w:sz="0" w:space="0" w:color="auto"/>
            <w:bottom w:val="none" w:sz="0" w:space="0" w:color="auto"/>
            <w:right w:val="none" w:sz="0" w:space="0" w:color="auto"/>
          </w:divBdr>
        </w:div>
      </w:divsChild>
    </w:div>
    <w:div w:id="20131434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inkelab.org" TargetMode="External"/><Relationship Id="rId13" Type="http://schemas.openxmlformats.org/officeDocument/2006/relationships/hyperlink" Target="http://support.ricoh.com/bb/html/dr_ut_e/rc3/model/mp6503/mp6503.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computecanada.ca/wiki/Available_softwar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omputecanada.ca/wiki/Graha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cdb.computecanada.ca/account_application" TargetMode="External"/><Relationship Id="rId4" Type="http://schemas.openxmlformats.org/officeDocument/2006/relationships/settings" Target="settings.xml"/><Relationship Id="rId9" Type="http://schemas.openxmlformats.org/officeDocument/2006/relationships/hyperlink" Target="https://www.instagram.com/sporeposse/" TargetMode="External"/><Relationship Id="rId14" Type="http://schemas.openxmlformats.org/officeDocument/2006/relationships/hyperlink" Target="https://www.youtube.com/watch?v=3pn2BdyB3K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CA8D1-6DD4-47E4-867D-16B5C7EBB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2903</Words>
  <Characters>17020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Troemel Lab Information and Policies</vt:lpstr>
    </vt:vector>
  </TitlesOfParts>
  <Company/>
  <LinksUpToDate>false</LinksUpToDate>
  <CharactersWithSpaces>19884</CharactersWithSpaces>
  <SharedDoc>false</SharedDoc>
  <HLinks>
    <vt:vector size="42" baseType="variant">
      <vt:variant>
        <vt:i4>5898267</vt:i4>
      </vt:variant>
      <vt:variant>
        <vt:i4>18</vt:i4>
      </vt:variant>
      <vt:variant>
        <vt:i4>0</vt:i4>
      </vt:variant>
      <vt:variant>
        <vt:i4>5</vt:i4>
      </vt:variant>
      <vt:variant>
        <vt:lpwstr>http://blink.ucsd.edu/safety/occupational/reporting.html</vt:lpwstr>
      </vt:variant>
      <vt:variant>
        <vt:lpwstr/>
      </vt:variant>
      <vt:variant>
        <vt:i4>1507369</vt:i4>
      </vt:variant>
      <vt:variant>
        <vt:i4>15</vt:i4>
      </vt:variant>
      <vt:variant>
        <vt:i4>0</vt:i4>
      </vt:variant>
      <vt:variant>
        <vt:i4>5</vt:i4>
      </vt:variant>
      <vt:variant>
        <vt:lpwstr>http://emergency.ucsd.edu</vt:lpwstr>
      </vt:variant>
      <vt:variant>
        <vt:lpwstr/>
      </vt:variant>
      <vt:variant>
        <vt:i4>1966100</vt:i4>
      </vt:variant>
      <vt:variant>
        <vt:i4>12</vt:i4>
      </vt:variant>
      <vt:variant>
        <vt:i4>0</vt:i4>
      </vt:variant>
      <vt:variant>
        <vt:i4>5</vt:i4>
      </vt:variant>
      <vt:variant>
        <vt:lpwstr>https://mail.ucsd.edu/owa/redir.aspx?C=48ykpbOZqkWJUCMQB3WNIlRT3PNTKdEIlOX9kGZFdEFqGeo4_sG1h-kZtkDtLgBJE3MGFI12su8.&amp;URL=http%3a%2f%2fuclearning.ucsd.edu%2f</vt:lpwstr>
      </vt:variant>
      <vt:variant>
        <vt:lpwstr/>
      </vt:variant>
      <vt:variant>
        <vt:i4>655407</vt:i4>
      </vt:variant>
      <vt:variant>
        <vt:i4>9</vt:i4>
      </vt:variant>
      <vt:variant>
        <vt:i4>0</vt:i4>
      </vt:variant>
      <vt:variant>
        <vt:i4>5</vt:i4>
      </vt:variant>
      <vt:variant>
        <vt:lpwstr>http://blink.ucsd.edu/safety/occupational/PPE/</vt:lpwstr>
      </vt:variant>
      <vt:variant>
        <vt:lpwstr>Prevent-the-spread-of-contamina</vt:lpwstr>
      </vt:variant>
      <vt:variant>
        <vt:i4>8126477</vt:i4>
      </vt:variant>
      <vt:variant>
        <vt:i4>6</vt:i4>
      </vt:variant>
      <vt:variant>
        <vt:i4>0</vt:i4>
      </vt:variant>
      <vt:variant>
        <vt:i4>5</vt:i4>
      </vt:variant>
      <vt:variant>
        <vt:lpwstr>http://www.biology.ucsd.edu/labs/troemel/Lab_website/Meetings.html</vt:lpwstr>
      </vt:variant>
      <vt:variant>
        <vt:lpwstr/>
      </vt:variant>
      <vt:variant>
        <vt:i4>1179757</vt:i4>
      </vt:variant>
      <vt:variant>
        <vt:i4>3</vt:i4>
      </vt:variant>
      <vt:variant>
        <vt:i4>0</vt:i4>
      </vt:variant>
      <vt:variant>
        <vt:i4>5</vt:i4>
      </vt:variant>
      <vt:variant>
        <vt:lpwstr>http://blink.ucsd.edu/technology/network/connections/on-campus/index.html</vt:lpwstr>
      </vt:variant>
      <vt:variant>
        <vt:lpwstr/>
      </vt:variant>
      <vt:variant>
        <vt:i4>1507375</vt:i4>
      </vt:variant>
      <vt:variant>
        <vt:i4>0</vt:i4>
      </vt:variant>
      <vt:variant>
        <vt:i4>0</vt:i4>
      </vt:variant>
      <vt:variant>
        <vt:i4>5</vt:i4>
      </vt:variant>
      <vt:variant>
        <vt:lpwstr>http://www.biology.ucsd.edu/labs/troemel/Lab_website/Home_page.html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Troemel Lab Information and Policies</dc:title>
  <dc:subject/>
  <dc:creator>Emily Troemel</dc:creator>
  <cp:keywords/>
  <cp:lastModifiedBy>Aaron Reinke</cp:lastModifiedBy>
  <cp:revision>5</cp:revision>
  <cp:lastPrinted>2014-06-16T20:51:00Z</cp:lastPrinted>
  <dcterms:created xsi:type="dcterms:W3CDTF">2023-04-13T18:26:00Z</dcterms:created>
  <dcterms:modified xsi:type="dcterms:W3CDTF">2023-04-13T18:41:00Z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http://www.zotero.org/styles/genetics</vt:lpwstr>
  </property>
  <property fmtid="{D5CDD505-2E9C-101B-9397-08002B2CF9AE}" pid="13" name="Mendeley Recent Style Name 5_1">
    <vt:lpwstr>Genetics</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